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6.emf" ContentType="image/x-emf"/>
  <Override PartName="/word/media/rId30.emf" ContentType="image/x-emf"/>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2</w:t>
      </w:r>
      <w:r>
        <w:t xml:space="preserve"> </w:t>
      </w:r>
      <w:r>
        <w:t xml:space="preserve">of</w:t>
      </w:r>
      <w:r>
        <w:t xml:space="preserve"> </w:t>
      </w:r>
      <w:r>
        <w:t xml:space="preserve">2024</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2024/05/23</w:t>
      </w:r>
    </w:p>
    <w:bookmarkStart w:id="20" w:name="time-170-minutes-marks-45"/>
    <w:p>
      <w:pPr>
        <w:pStyle w:val="Heading2"/>
      </w:pPr>
      <w:r>
        <w:t xml:space="preserve">Time: 170 minutes; Marks: 45</w:t>
      </w:r>
    </w:p>
    <w:p>
      <w:r>
        <w:pict>
          <v:rect style="width:0;height:1.5pt" o:hralign="center" o:hrstd="t" o:hr="t"/>
        </w:pict>
      </w:r>
    </w:p>
    <w:bookmarkEnd w:id="20"/>
    <w:bookmarkStart w:id="21" w:name="memorandum"/>
    <w:p>
      <w:pPr>
        <w:pStyle w:val="Heading1"/>
      </w:pPr>
      <w:r>
        <w:t xml:space="preserve">MEMORANDUM</w:t>
      </w:r>
    </w:p>
    <w:p>
      <w:r>
        <w:pict>
          <v:rect style="width:0;height:1.5pt" o:hralign="center" o:hrstd="t" o:hr="t"/>
        </w:pict>
      </w:r>
    </w:p>
    <w:bookmarkEnd w:id="21"/>
    <w:bookmarkStart w:id="22"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w:t>
      </w:r>
      <w:r>
        <w:t xml:space="preserve"> </w:t>
      </w:r>
      <w:r>
        <w:t xml:space="preserve">“</w:t>
      </w:r>
      <w:r>
        <w:t xml:space="preserve">.Rmd</w:t>
      </w:r>
      <w:r>
        <w:t xml:space="preserve">”</w:t>
      </w:r>
      <w:r>
        <w:t xml:space="preserve"> </w:t>
      </w:r>
      <w:r>
        <w:t xml:space="preserve">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devices, or communication capable websites may be accessed prior to submission. You may not (nor even appear to) attempt to communicate or pass information to another student.</w:t>
      </w:r>
    </w:p>
    <w:p>
      <w:pPr>
        <w:numPr>
          <w:ilvl w:val="0"/>
          <w:numId w:val="1001"/>
        </w:numPr>
        <w:pStyle w:val="Compact"/>
      </w:pPr>
      <w:r>
        <w:t xml:space="preserve">Use of AI tools must be disclosed and summarised.</w:t>
      </w:r>
    </w:p>
    <w:bookmarkEnd w:id="22"/>
    <w:bookmarkStart w:id="24" w:name="introduction"/>
    <w:p>
      <w:pPr>
        <w:pStyle w:val="Heading1"/>
      </w:pPr>
      <w:r>
        <w:t xml:space="preserve">Introduction</w:t>
      </w:r>
    </w:p>
    <w:p>
      <w:pPr>
        <w:pStyle w:val="FirstParagraph"/>
      </w:pPr>
      <w:r>
        <w:t xml:space="preserve">The data is provided at</w:t>
      </w:r>
      <w:r>
        <w:t xml:space="preserve"> </w:t>
      </w:r>
      <w:hyperlink r:id="rId23">
        <w:r>
          <w:rPr>
            <w:rStyle w:val="Hyperlink"/>
          </w:rPr>
          <w:t xml:space="preserve">https://ufs.blackboard.com</w:t>
        </w:r>
      </w:hyperlink>
      <w:r>
        <w:t xml:space="preserve">. It is a manipulated and distorted sample of events for a group life insurer, that is an insurer who sells insurance to a company to cover the lives of all their employees as a group. Every employee in a company pays the same premium and then when an individual dies their beneficiaries and the company get a small payout to help cover the resulting expenses.</w:t>
      </w:r>
    </w:p>
    <w:p>
      <w:pPr>
        <w:pStyle w:val="BodyText"/>
      </w:pPr>
      <w:r>
        <w:t xml:space="preserve">The sample was distorted by removing about 200000 non-events randomly. This should not affect the statistical significance of independent variables, but does massively inflate the rate of deaths. Pretend that this insurance is for mercenary companies in a war zone, then the numbers will make sense.</w:t>
      </w:r>
    </w:p>
    <w:p>
      <w:pPr>
        <w:pStyle w:val="BodyText"/>
      </w:pPr>
      <w:r>
        <w:t xml:space="preserve">Your objective is to fit an appropriate generalised linear mixed effects model on the target events. The choice of explanatory variables is largely up to you, but must include at least age last birthday (ALB) and gender as fixed effects, along with clients as random intercepts. Use of log salary is optional, as is interactions, but do not use any of the other variables.</w:t>
      </w:r>
    </w:p>
    <w:bookmarkEnd w:id="24"/>
    <w:bookmarkStart w:id="38" w:name="question-1"/>
    <w:p>
      <w:pPr>
        <w:pStyle w:val="Heading1"/>
      </w:pPr>
      <w:r>
        <w:t xml:space="preserve">Question 1</w:t>
      </w:r>
    </w:p>
    <w:p>
      <w:pPr>
        <w:pStyle w:val="FirstParagraph"/>
      </w:pPr>
      <w:r>
        <w:rPr>
          <w:bCs/>
          <w:b/>
        </w:rPr>
        <w:t xml:space="preserve">1.1)</w:t>
      </w:r>
      <w:r>
        <w:t xml:space="preserve"> </w:t>
      </w:r>
      <w:r>
        <w:t xml:space="preserve">You should fit two of the following models and compare them to determine which best fits the data:</w:t>
      </w:r>
    </w:p>
    <w:p>
      <w:pPr>
        <w:numPr>
          <w:ilvl w:val="0"/>
          <w:numId w:val="1002"/>
        </w:numPr>
        <w:pStyle w:val="Compact"/>
      </w:pPr>
      <w:r>
        <w:t xml:space="preserve">Poisson regression (log link)</w:t>
      </w:r>
    </w:p>
    <w:p>
      <w:pPr>
        <w:numPr>
          <w:ilvl w:val="0"/>
          <w:numId w:val="1002"/>
        </w:numPr>
        <w:pStyle w:val="Compact"/>
      </w:pPr>
      <w:r>
        <w:t xml:space="preserve">Logistic regression (logit link)</w:t>
      </w:r>
    </w:p>
    <w:p>
      <w:pPr>
        <w:numPr>
          <w:ilvl w:val="0"/>
          <w:numId w:val="1002"/>
        </w:numPr>
        <w:pStyle w:val="Compact"/>
      </w:pPr>
      <w:r>
        <w:t xml:space="preserve">Negative Binomial (Type II) regression (log link)</w:t>
      </w:r>
    </w:p>
    <w:p>
      <w:pPr>
        <w:pStyle w:val="FirstParagraph"/>
      </w:pPr>
      <w:r>
        <w:t xml:space="preserve">Additionally, you must use at least two selections of explanatory variables and compare those. So, in total, you must fit at least 3 models and compare them. Explain each model structure used briefly and explain what the result of the model comparison implies.</w:t>
      </w:r>
      <w:r>
        <w:t xml:space="preserve"> </w:t>
      </w:r>
      <w:r>
        <w:rPr>
          <w:bCs/>
          <w:b/>
        </w:rPr>
        <w:t xml:space="preserve">[20]</w:t>
      </w:r>
    </w:p>
    <w:p>
      <w:pPr>
        <w:pStyle w:val="BodyText"/>
      </w:pPr>
      <w:r>
        <w:rPr>
          <w:iCs/>
          <w:i/>
        </w:rPr>
        <w:t xml:space="preserve">[Hint: if you have trouble comparing models for any reason then use any one reasonable fit to answer the rest of the test, as if it was the best model.]</w:t>
      </w:r>
    </w:p>
    <w:p>
      <w:pPr>
        <w:pStyle w:val="SourceCode"/>
      </w:pPr>
      <w:r>
        <w:rPr>
          <w:rStyle w:val="FunctionTok"/>
        </w:rPr>
        <w:t xml:space="preserve">library</w:t>
      </w:r>
      <w:r>
        <w:rPr>
          <w:rStyle w:val="NormalTok"/>
        </w:rPr>
        <w:t xml:space="preserve">(tidyverse)</w:t>
      </w:r>
      <w:r>
        <w:br/>
      </w:r>
      <w:r>
        <w:rPr>
          <w:rStyle w:val="FunctionTok"/>
        </w:rPr>
        <w:t xml:space="preserve">library</w:t>
      </w:r>
      <w:r>
        <w:rPr>
          <w:rStyle w:val="NormalTok"/>
        </w:rPr>
        <w:t xml:space="preserve">(rstan)</w:t>
      </w:r>
      <w:r>
        <w:br/>
      </w:r>
      <w:r>
        <w:rPr>
          <w:rStyle w:val="FunctionTok"/>
        </w:rPr>
        <w:t xml:space="preserve">library</w:t>
      </w:r>
      <w:r>
        <w:rPr>
          <w:rStyle w:val="NormalTok"/>
        </w:rPr>
        <w:t xml:space="preserve">(rstanarm)</w:t>
      </w:r>
      <w:r>
        <w:br/>
      </w:r>
      <w:r>
        <w:rPr>
          <w:rStyle w:val="FunctionTok"/>
        </w:rPr>
        <w:t xml:space="preserve">options</w:t>
      </w:r>
      <w:r>
        <w:rPr>
          <w:rStyle w:val="NormalTok"/>
        </w:rPr>
        <w:t xml:space="preserve">(</w:t>
      </w:r>
      <w:r>
        <w:rPr>
          <w:rStyle w:val="AttributeTok"/>
        </w:rPr>
        <w:t xml:space="preserve">mc.cores =</w:t>
      </w:r>
      <w:r>
        <w:rPr>
          <w:rStyle w:val="NormalTok"/>
        </w:rPr>
        <w:t xml:space="preserve"> </w:t>
      </w:r>
      <w:r>
        <w:rPr>
          <w:rStyle w:val="DecValTok"/>
        </w:rPr>
        <w:t xml:space="preserve">3</w:t>
      </w:r>
      <w:r>
        <w:rPr>
          <w:rStyle w:val="NormalTok"/>
        </w:rPr>
        <w:t xml:space="preserve">)</w:t>
      </w:r>
    </w:p>
    <w:p>
      <w:pPr>
        <w:pStyle w:val="SourceCode"/>
      </w:pPr>
      <w:r>
        <w:rPr>
          <w:rStyle w:val="StringTok"/>
        </w:rPr>
        <w:t xml:space="preserve">"STSB6816Test2Data2024.xlsx"</w:t>
      </w:r>
      <w:r>
        <w:rPr>
          <w:rStyle w:val="NormalTok"/>
        </w:rPr>
        <w:t xml:space="preserve"> </w:t>
      </w:r>
      <w:r>
        <w:rPr>
          <w:rStyle w:val="SpecialCharTok"/>
        </w:rPr>
        <w:t xml:space="preserve">|&gt;</w:t>
      </w:r>
      <w:r>
        <w:rPr>
          <w:rStyle w:val="NormalTok"/>
        </w:rPr>
        <w:t xml:space="preserve"> openxlsx</w:t>
      </w:r>
      <w:r>
        <w:rPr>
          <w:rStyle w:val="SpecialCharTok"/>
        </w:rPr>
        <w:t xml:space="preserve">::</w:t>
      </w:r>
      <w:r>
        <w:rPr>
          <w:rStyle w:val="FunctionTok"/>
        </w:rPr>
        <w:t xml:space="preserve">read.xlsx</w:t>
      </w:r>
      <w:r>
        <w:rPr>
          <w:rStyle w:val="NormalTok"/>
        </w:rPr>
        <w:t xml:space="preserve">(</w:t>
      </w:r>
      <w:r>
        <w:rPr>
          <w:rStyle w:val="StringTok"/>
        </w:rPr>
        <w:t xml:space="preserve">"TestData"</w:t>
      </w:r>
      <w:r>
        <w:rPr>
          <w:rStyle w:val="NormalTok"/>
        </w:rPr>
        <w:t xml:space="preserve">) </w:t>
      </w:r>
      <w:r>
        <w:rPr>
          <w:rStyle w:val="OtherTok"/>
        </w:rPr>
        <w:t xml:space="preserve">-&gt;</w:t>
      </w:r>
      <w:r>
        <w:rPr>
          <w:rStyle w:val="NormalTok"/>
        </w:rPr>
        <w:t xml:space="preserve"> d</w:t>
      </w:r>
    </w:p>
    <w:p>
      <w:pPr>
        <w:pStyle w:val="SourceCode"/>
      </w:pPr>
      <w:r>
        <w:rPr>
          <w:rStyle w:val="NormalTok"/>
        </w:rPr>
        <w:t xml:space="preserve">fits </w:t>
      </w:r>
      <w:r>
        <w:rPr>
          <w:rStyle w:val="OtherTok"/>
        </w:rPr>
        <w:t xml:space="preserve">&lt;-</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AttributeTok"/>
        </w:rPr>
        <w:t xml:space="preserve">poisson_fit1 =</w:t>
      </w:r>
      <w:r>
        <w:rPr>
          <w:rStyle w:val="NormalTok"/>
        </w:rPr>
        <w:t xml:space="preserve"> </w:t>
      </w:r>
      <w:r>
        <w:rPr>
          <w:rStyle w:val="FunctionTok"/>
        </w:rPr>
        <w:t xml:space="preserve">stan_glmer</w:t>
      </w:r>
      <w:r>
        <w:rPr>
          <w:rStyle w:val="NormalTok"/>
        </w:rPr>
        <w:t xml:space="preserve">(Target </w:t>
      </w:r>
      <w:r>
        <w:rPr>
          <w:rStyle w:val="SpecialCharTok"/>
        </w:rPr>
        <w:t xml:space="preserve">~</w:t>
      </w:r>
      <w:r>
        <w:rPr>
          <w:rStyle w:val="NormalTok"/>
        </w:rPr>
        <w:t xml:space="preserve"> ALB</w:t>
      </w:r>
      <w:r>
        <w:rPr>
          <w:rStyle w:val="SpecialCharTok"/>
        </w:rPr>
        <w:t xml:space="preserve">*</w:t>
      </w:r>
      <w:r>
        <w:rPr>
          <w:rStyle w:val="NormalTok"/>
        </w:rPr>
        <w:t xml:space="preserve">Gender </w:t>
      </w:r>
      <w:r>
        <w:rPr>
          <w:rStyle w:val="SpecialCharTok"/>
        </w:rPr>
        <w:t xml:space="preserve">+</w:t>
      </w:r>
      <w:r>
        <w:rPr>
          <w:rStyle w:val="NormalTok"/>
        </w:rPr>
        <w:t xml:space="preserve"> log_salary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Client), </w:t>
      </w:r>
      <w:r>
        <w:br/>
      </w:r>
      <w:r>
        <w:rPr>
          <w:rStyle w:val="NormalTok"/>
        </w:rPr>
        <w:t xml:space="preserve">                     </w:t>
      </w:r>
      <w:r>
        <w:rPr>
          <w:rStyle w:val="AttributeTok"/>
        </w:rPr>
        <w:t xml:space="preserve">data =</w:t>
      </w:r>
      <w:r>
        <w:rPr>
          <w:rStyle w:val="NormalTok"/>
        </w:rPr>
        <w:t xml:space="preserve"> d, </w:t>
      </w:r>
      <w:r>
        <w:rPr>
          <w:rStyle w:val="AttributeTok"/>
        </w:rPr>
        <w:t xml:space="preserve">family =</w:t>
      </w:r>
      <w:r>
        <w:rPr>
          <w:rStyle w:val="NormalTok"/>
        </w:rPr>
        <w:t xml:space="preserve"> </w:t>
      </w:r>
      <w:r>
        <w:rPr>
          <w:rStyle w:val="FunctionTok"/>
        </w:rPr>
        <w:t xml:space="preserve">poisson</w:t>
      </w:r>
      <w:r>
        <w:rPr>
          <w:rStyle w:val="NormalTok"/>
        </w:rPr>
        <w:t xml:space="preserve">(</w:t>
      </w:r>
      <w:r>
        <w:rPr>
          <w:rStyle w:val="AttributeTok"/>
        </w:rPr>
        <w:t xml:space="preserve">link =</w:t>
      </w:r>
      <w:r>
        <w:rPr>
          <w:rStyle w:val="NormalTok"/>
        </w:rPr>
        <w:t xml:space="preserve"> </w:t>
      </w:r>
      <w:r>
        <w:rPr>
          <w:rStyle w:val="StringTok"/>
        </w:rPr>
        <w:t xml:space="preserve">"log"</w:t>
      </w:r>
      <w:r>
        <w:rPr>
          <w:rStyle w:val="NormalTok"/>
        </w:rPr>
        <w:t xml:space="preserve">), </w:t>
      </w:r>
      <w:r>
        <w:rPr>
          <w:rStyle w:val="AttributeTok"/>
        </w:rPr>
        <w:t xml:space="preserve">iter =</w:t>
      </w:r>
      <w:r>
        <w:rPr>
          <w:rStyle w:val="NormalTok"/>
        </w:rPr>
        <w:t xml:space="preserve"> </w:t>
      </w:r>
      <w:r>
        <w:rPr>
          <w:rStyle w:val="DecValTok"/>
        </w:rPr>
        <w:t xml:space="preserve">6000</w:t>
      </w:r>
      <w:r>
        <w:rPr>
          <w:rStyle w:val="NormalTok"/>
        </w:rPr>
        <w:t xml:space="preserve">),</w:t>
      </w:r>
      <w:r>
        <w:br/>
      </w:r>
      <w:r>
        <w:rPr>
          <w:rStyle w:val="NormalTok"/>
        </w:rPr>
        <w:t xml:space="preserve">  </w:t>
      </w:r>
      <w:r>
        <w:rPr>
          <w:rStyle w:val="AttributeTok"/>
        </w:rPr>
        <w:t xml:space="preserve">poisson_fit2 =</w:t>
      </w:r>
      <w:r>
        <w:rPr>
          <w:rStyle w:val="NormalTok"/>
        </w:rPr>
        <w:t xml:space="preserve"> </w:t>
      </w:r>
      <w:r>
        <w:rPr>
          <w:rStyle w:val="FunctionTok"/>
        </w:rPr>
        <w:t xml:space="preserve">stan_glmer</w:t>
      </w:r>
      <w:r>
        <w:rPr>
          <w:rStyle w:val="NormalTok"/>
        </w:rPr>
        <w:t xml:space="preserve">(Target </w:t>
      </w:r>
      <w:r>
        <w:rPr>
          <w:rStyle w:val="SpecialCharTok"/>
        </w:rPr>
        <w:t xml:space="preserve">~</w:t>
      </w:r>
      <w:r>
        <w:rPr>
          <w:rStyle w:val="NormalTok"/>
        </w:rPr>
        <w:t xml:space="preserve"> ALB </w:t>
      </w:r>
      <w:r>
        <w:rPr>
          <w:rStyle w:val="SpecialCharTok"/>
        </w:rPr>
        <w:t xml:space="preserve">+</w:t>
      </w:r>
      <w:r>
        <w:rPr>
          <w:rStyle w:val="NormalTok"/>
        </w:rPr>
        <w:t xml:space="preserve"> Gender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Client), </w:t>
      </w:r>
      <w:r>
        <w:br/>
      </w:r>
      <w:r>
        <w:rPr>
          <w:rStyle w:val="NormalTok"/>
        </w:rPr>
        <w:t xml:space="preserve">                     </w:t>
      </w:r>
      <w:r>
        <w:rPr>
          <w:rStyle w:val="AttributeTok"/>
        </w:rPr>
        <w:t xml:space="preserve">data =</w:t>
      </w:r>
      <w:r>
        <w:rPr>
          <w:rStyle w:val="NormalTok"/>
        </w:rPr>
        <w:t xml:space="preserve"> d, </w:t>
      </w:r>
      <w:r>
        <w:rPr>
          <w:rStyle w:val="AttributeTok"/>
        </w:rPr>
        <w:t xml:space="preserve">family =</w:t>
      </w:r>
      <w:r>
        <w:rPr>
          <w:rStyle w:val="NormalTok"/>
        </w:rPr>
        <w:t xml:space="preserve"> </w:t>
      </w:r>
      <w:r>
        <w:rPr>
          <w:rStyle w:val="FunctionTok"/>
        </w:rPr>
        <w:t xml:space="preserve">poisson</w:t>
      </w:r>
      <w:r>
        <w:rPr>
          <w:rStyle w:val="NormalTok"/>
        </w:rPr>
        <w:t xml:space="preserve">(</w:t>
      </w:r>
      <w:r>
        <w:rPr>
          <w:rStyle w:val="AttributeTok"/>
        </w:rPr>
        <w:t xml:space="preserve">link =</w:t>
      </w:r>
      <w:r>
        <w:rPr>
          <w:rStyle w:val="NormalTok"/>
        </w:rPr>
        <w:t xml:space="preserve"> </w:t>
      </w:r>
      <w:r>
        <w:rPr>
          <w:rStyle w:val="StringTok"/>
        </w:rPr>
        <w:t xml:space="preserve">"log"</w:t>
      </w:r>
      <w:r>
        <w:rPr>
          <w:rStyle w:val="NormalTok"/>
        </w:rPr>
        <w:t xml:space="preserve">), </w:t>
      </w:r>
      <w:r>
        <w:rPr>
          <w:rStyle w:val="AttributeTok"/>
        </w:rPr>
        <w:t xml:space="preserve">iter =</w:t>
      </w:r>
      <w:r>
        <w:rPr>
          <w:rStyle w:val="NormalTok"/>
        </w:rPr>
        <w:t xml:space="preserve"> </w:t>
      </w:r>
      <w:r>
        <w:rPr>
          <w:rStyle w:val="DecValTok"/>
        </w:rPr>
        <w:t xml:space="preserve">6000</w:t>
      </w:r>
      <w:r>
        <w:rPr>
          <w:rStyle w:val="NormalTok"/>
        </w:rPr>
        <w:t xml:space="preserve">),</w:t>
      </w:r>
      <w:r>
        <w:br/>
      </w:r>
      <w:r>
        <w:rPr>
          <w:rStyle w:val="NormalTok"/>
        </w:rPr>
        <w:t xml:space="preserve">  </w:t>
      </w:r>
      <w:r>
        <w:rPr>
          <w:rStyle w:val="AttributeTok"/>
        </w:rPr>
        <w:t xml:space="preserve">logit_fit1 =</w:t>
      </w:r>
      <w:r>
        <w:rPr>
          <w:rStyle w:val="NormalTok"/>
        </w:rPr>
        <w:t xml:space="preserve"> </w:t>
      </w:r>
      <w:r>
        <w:rPr>
          <w:rStyle w:val="FunctionTok"/>
        </w:rPr>
        <w:t xml:space="preserve">stan_glmer</w:t>
      </w:r>
      <w:r>
        <w:rPr>
          <w:rStyle w:val="NormalTok"/>
        </w:rPr>
        <w:t xml:space="preserve">(Target </w:t>
      </w:r>
      <w:r>
        <w:rPr>
          <w:rStyle w:val="SpecialCharTok"/>
        </w:rPr>
        <w:t xml:space="preserve">~</w:t>
      </w:r>
      <w:r>
        <w:rPr>
          <w:rStyle w:val="NormalTok"/>
        </w:rPr>
        <w:t xml:space="preserve"> ALB</w:t>
      </w:r>
      <w:r>
        <w:rPr>
          <w:rStyle w:val="SpecialCharTok"/>
        </w:rPr>
        <w:t xml:space="preserve">*</w:t>
      </w:r>
      <w:r>
        <w:rPr>
          <w:rStyle w:val="NormalTok"/>
        </w:rPr>
        <w:t xml:space="preserve">Gender </w:t>
      </w:r>
      <w:r>
        <w:rPr>
          <w:rStyle w:val="SpecialCharTok"/>
        </w:rPr>
        <w:t xml:space="preserve">+</w:t>
      </w:r>
      <w:r>
        <w:rPr>
          <w:rStyle w:val="NormalTok"/>
        </w:rPr>
        <w:t xml:space="preserve"> log_salary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Client), </w:t>
      </w:r>
      <w:r>
        <w:br/>
      </w:r>
      <w:r>
        <w:rPr>
          <w:rStyle w:val="NormalTok"/>
        </w:rPr>
        <w:t xml:space="preserve">                     </w:t>
      </w:r>
      <w:r>
        <w:rPr>
          <w:rStyle w:val="AttributeTok"/>
        </w:rPr>
        <w:t xml:space="preserve">data =</w:t>
      </w:r>
      <w:r>
        <w:rPr>
          <w:rStyle w:val="NormalTok"/>
        </w:rPr>
        <w:t xml:space="preserve"> d, </w:t>
      </w:r>
      <w:r>
        <w:rPr>
          <w:rStyle w:val="AttributeTok"/>
        </w:rPr>
        <w:t xml:space="preserve">family =</w:t>
      </w:r>
      <w:r>
        <w:rPr>
          <w:rStyle w:val="NormalTok"/>
        </w:rPr>
        <w:t xml:space="preserve"> </w:t>
      </w:r>
      <w:r>
        <w:rPr>
          <w:rStyle w:val="FunctionTok"/>
        </w:rPr>
        <w:t xml:space="preserve">binomial</w:t>
      </w:r>
      <w:r>
        <w:rPr>
          <w:rStyle w:val="NormalTok"/>
        </w:rPr>
        <w:t xml:space="preserve">(</w:t>
      </w:r>
      <w:r>
        <w:rPr>
          <w:rStyle w:val="AttributeTok"/>
        </w:rPr>
        <w:t xml:space="preserve">link =</w:t>
      </w:r>
      <w:r>
        <w:rPr>
          <w:rStyle w:val="NormalTok"/>
        </w:rPr>
        <w:t xml:space="preserve"> </w:t>
      </w:r>
      <w:r>
        <w:rPr>
          <w:rStyle w:val="StringTok"/>
        </w:rPr>
        <w:t xml:space="preserve">"logit"</w:t>
      </w:r>
      <w:r>
        <w:rPr>
          <w:rStyle w:val="NormalTok"/>
        </w:rPr>
        <w:t xml:space="preserve">), </w:t>
      </w:r>
      <w:r>
        <w:rPr>
          <w:rStyle w:val="AttributeTok"/>
        </w:rPr>
        <w:t xml:space="preserve">iter =</w:t>
      </w:r>
      <w:r>
        <w:rPr>
          <w:rStyle w:val="NormalTok"/>
        </w:rPr>
        <w:t xml:space="preserve"> </w:t>
      </w:r>
      <w:r>
        <w:rPr>
          <w:rStyle w:val="DecValTok"/>
        </w:rPr>
        <w:t xml:space="preserve">6000</w:t>
      </w:r>
      <w:r>
        <w:rPr>
          <w:rStyle w:val="NormalTok"/>
        </w:rPr>
        <w:t xml:space="preserve">),</w:t>
      </w:r>
      <w:r>
        <w:br/>
      </w:r>
      <w:r>
        <w:rPr>
          <w:rStyle w:val="NormalTok"/>
        </w:rPr>
        <w:t xml:space="preserve">  </w:t>
      </w:r>
      <w:r>
        <w:rPr>
          <w:rStyle w:val="AttributeTok"/>
        </w:rPr>
        <w:t xml:space="preserve">logit_fit2 =</w:t>
      </w:r>
      <w:r>
        <w:rPr>
          <w:rStyle w:val="NormalTok"/>
        </w:rPr>
        <w:t xml:space="preserve"> </w:t>
      </w:r>
      <w:r>
        <w:rPr>
          <w:rStyle w:val="FunctionTok"/>
        </w:rPr>
        <w:t xml:space="preserve">stan_glmer</w:t>
      </w:r>
      <w:r>
        <w:rPr>
          <w:rStyle w:val="NormalTok"/>
        </w:rPr>
        <w:t xml:space="preserve">(Target </w:t>
      </w:r>
      <w:r>
        <w:rPr>
          <w:rStyle w:val="SpecialCharTok"/>
        </w:rPr>
        <w:t xml:space="preserve">~</w:t>
      </w:r>
      <w:r>
        <w:rPr>
          <w:rStyle w:val="NormalTok"/>
        </w:rPr>
        <w:t xml:space="preserve"> ALB </w:t>
      </w:r>
      <w:r>
        <w:rPr>
          <w:rStyle w:val="SpecialCharTok"/>
        </w:rPr>
        <w:t xml:space="preserve">+</w:t>
      </w:r>
      <w:r>
        <w:rPr>
          <w:rStyle w:val="NormalTok"/>
        </w:rPr>
        <w:t xml:space="preserve"> Gender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Client), </w:t>
      </w:r>
      <w:r>
        <w:br/>
      </w:r>
      <w:r>
        <w:rPr>
          <w:rStyle w:val="NormalTok"/>
        </w:rPr>
        <w:t xml:space="preserve">                     </w:t>
      </w:r>
      <w:r>
        <w:rPr>
          <w:rStyle w:val="AttributeTok"/>
        </w:rPr>
        <w:t xml:space="preserve">data =</w:t>
      </w:r>
      <w:r>
        <w:rPr>
          <w:rStyle w:val="NormalTok"/>
        </w:rPr>
        <w:t xml:space="preserve"> d, </w:t>
      </w:r>
      <w:r>
        <w:rPr>
          <w:rStyle w:val="AttributeTok"/>
        </w:rPr>
        <w:t xml:space="preserve">family =</w:t>
      </w:r>
      <w:r>
        <w:rPr>
          <w:rStyle w:val="NormalTok"/>
        </w:rPr>
        <w:t xml:space="preserve"> </w:t>
      </w:r>
      <w:r>
        <w:rPr>
          <w:rStyle w:val="FunctionTok"/>
        </w:rPr>
        <w:t xml:space="preserve">binomial</w:t>
      </w:r>
      <w:r>
        <w:rPr>
          <w:rStyle w:val="NormalTok"/>
        </w:rPr>
        <w:t xml:space="preserve">(</w:t>
      </w:r>
      <w:r>
        <w:rPr>
          <w:rStyle w:val="AttributeTok"/>
        </w:rPr>
        <w:t xml:space="preserve">link =</w:t>
      </w:r>
      <w:r>
        <w:rPr>
          <w:rStyle w:val="NormalTok"/>
        </w:rPr>
        <w:t xml:space="preserve"> </w:t>
      </w:r>
      <w:r>
        <w:rPr>
          <w:rStyle w:val="StringTok"/>
        </w:rPr>
        <w:t xml:space="preserve">"logit"</w:t>
      </w:r>
      <w:r>
        <w:rPr>
          <w:rStyle w:val="NormalTok"/>
        </w:rPr>
        <w:t xml:space="preserve">), </w:t>
      </w:r>
      <w:r>
        <w:rPr>
          <w:rStyle w:val="AttributeTok"/>
        </w:rPr>
        <w:t xml:space="preserve">iter =</w:t>
      </w:r>
      <w:r>
        <w:rPr>
          <w:rStyle w:val="NormalTok"/>
        </w:rPr>
        <w:t xml:space="preserve"> </w:t>
      </w:r>
      <w:r>
        <w:rPr>
          <w:rStyle w:val="DecValTok"/>
        </w:rPr>
        <w:t xml:space="preserve">6000</w:t>
      </w:r>
      <w:r>
        <w:rPr>
          <w:rStyle w:val="NormalTok"/>
        </w:rPr>
        <w:t xml:space="preserve">),</w:t>
      </w:r>
      <w:r>
        <w:br/>
      </w:r>
      <w:r>
        <w:rPr>
          <w:rStyle w:val="NormalTok"/>
        </w:rPr>
        <w:t xml:space="preserve">  </w:t>
      </w:r>
      <w:r>
        <w:rPr>
          <w:rStyle w:val="AttributeTok"/>
        </w:rPr>
        <w:t xml:space="preserve">nb_fit1 =</w:t>
      </w:r>
      <w:r>
        <w:rPr>
          <w:rStyle w:val="NormalTok"/>
        </w:rPr>
        <w:t xml:space="preserve"> </w:t>
      </w:r>
      <w:r>
        <w:rPr>
          <w:rStyle w:val="FunctionTok"/>
        </w:rPr>
        <w:t xml:space="preserve">stan_glmer.nb</w:t>
      </w:r>
      <w:r>
        <w:rPr>
          <w:rStyle w:val="NormalTok"/>
        </w:rPr>
        <w:t xml:space="preserve">(Target </w:t>
      </w:r>
      <w:r>
        <w:rPr>
          <w:rStyle w:val="SpecialCharTok"/>
        </w:rPr>
        <w:t xml:space="preserve">~</w:t>
      </w:r>
      <w:r>
        <w:rPr>
          <w:rStyle w:val="NormalTok"/>
        </w:rPr>
        <w:t xml:space="preserve"> ALB</w:t>
      </w:r>
      <w:r>
        <w:rPr>
          <w:rStyle w:val="SpecialCharTok"/>
        </w:rPr>
        <w:t xml:space="preserve">*</w:t>
      </w:r>
      <w:r>
        <w:rPr>
          <w:rStyle w:val="NormalTok"/>
        </w:rPr>
        <w:t xml:space="preserve">Gender </w:t>
      </w:r>
      <w:r>
        <w:rPr>
          <w:rStyle w:val="SpecialCharTok"/>
        </w:rPr>
        <w:t xml:space="preserve">+</w:t>
      </w:r>
      <w:r>
        <w:rPr>
          <w:rStyle w:val="NormalTok"/>
        </w:rPr>
        <w:t xml:space="preserve"> log_salary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Client), </w:t>
      </w:r>
      <w:r>
        <w:br/>
      </w:r>
      <w:r>
        <w:rPr>
          <w:rStyle w:val="NormalTok"/>
        </w:rPr>
        <w:t xml:space="preserve">                     </w:t>
      </w:r>
      <w:r>
        <w:rPr>
          <w:rStyle w:val="AttributeTok"/>
        </w:rPr>
        <w:t xml:space="preserve">data =</w:t>
      </w:r>
      <w:r>
        <w:rPr>
          <w:rStyle w:val="NormalTok"/>
        </w:rPr>
        <w:t xml:space="preserve"> d, </w:t>
      </w:r>
      <w:r>
        <w:rPr>
          <w:rStyle w:val="AttributeTok"/>
        </w:rPr>
        <w:t xml:space="preserve">iter =</w:t>
      </w:r>
      <w:r>
        <w:rPr>
          <w:rStyle w:val="NormalTok"/>
        </w:rPr>
        <w:t xml:space="preserve"> </w:t>
      </w:r>
      <w:r>
        <w:rPr>
          <w:rStyle w:val="DecValTok"/>
        </w:rPr>
        <w:t xml:space="preserve">6000</w:t>
      </w:r>
      <w:r>
        <w:rPr>
          <w:rStyle w:val="NormalTok"/>
        </w:rPr>
        <w:t xml:space="preserve">),</w:t>
      </w:r>
      <w:r>
        <w:br/>
      </w:r>
      <w:r>
        <w:rPr>
          <w:rStyle w:val="NormalTok"/>
        </w:rPr>
        <w:t xml:space="preserve">  </w:t>
      </w:r>
      <w:r>
        <w:rPr>
          <w:rStyle w:val="AttributeTok"/>
        </w:rPr>
        <w:t xml:space="preserve">nb_fit2 =</w:t>
      </w:r>
      <w:r>
        <w:rPr>
          <w:rStyle w:val="NormalTok"/>
        </w:rPr>
        <w:t xml:space="preserve"> </w:t>
      </w:r>
      <w:r>
        <w:rPr>
          <w:rStyle w:val="FunctionTok"/>
        </w:rPr>
        <w:t xml:space="preserve">stan_glmer.nb</w:t>
      </w:r>
      <w:r>
        <w:rPr>
          <w:rStyle w:val="NormalTok"/>
        </w:rPr>
        <w:t xml:space="preserve">(Target </w:t>
      </w:r>
      <w:r>
        <w:rPr>
          <w:rStyle w:val="SpecialCharTok"/>
        </w:rPr>
        <w:t xml:space="preserve">~</w:t>
      </w:r>
      <w:r>
        <w:rPr>
          <w:rStyle w:val="NormalTok"/>
        </w:rPr>
        <w:t xml:space="preserve"> ALB </w:t>
      </w:r>
      <w:r>
        <w:rPr>
          <w:rStyle w:val="SpecialCharTok"/>
        </w:rPr>
        <w:t xml:space="preserve">+</w:t>
      </w:r>
      <w:r>
        <w:rPr>
          <w:rStyle w:val="NormalTok"/>
        </w:rPr>
        <w:t xml:space="preserve"> Gender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Client), </w:t>
      </w:r>
      <w:r>
        <w:br/>
      </w:r>
      <w:r>
        <w:rPr>
          <w:rStyle w:val="NormalTok"/>
        </w:rPr>
        <w:t xml:space="preserve">                     </w:t>
      </w:r>
      <w:r>
        <w:rPr>
          <w:rStyle w:val="AttributeTok"/>
        </w:rPr>
        <w:t xml:space="preserve">data =</w:t>
      </w:r>
      <w:r>
        <w:rPr>
          <w:rStyle w:val="NormalTok"/>
        </w:rPr>
        <w:t xml:space="preserve"> d, </w:t>
      </w:r>
      <w:r>
        <w:rPr>
          <w:rStyle w:val="AttributeTok"/>
        </w:rPr>
        <w:t xml:space="preserve">iter =</w:t>
      </w:r>
      <w:r>
        <w:rPr>
          <w:rStyle w:val="NormalTok"/>
        </w:rPr>
        <w:t xml:space="preserve"> </w:t>
      </w:r>
      <w:r>
        <w:rPr>
          <w:rStyle w:val="DecValTok"/>
        </w:rPr>
        <w:t xml:space="preserve">6000</w:t>
      </w:r>
      <w:r>
        <w:rPr>
          <w:rStyle w:val="NormalTok"/>
        </w:rPr>
        <w:t xml:space="preserve">)</w:t>
      </w:r>
      <w:r>
        <w:br/>
      </w:r>
      <w:r>
        <w:rPr>
          <w:rStyle w:val="NormalTok"/>
        </w:rPr>
        <w:t xml:space="preserve">)</w:t>
      </w:r>
    </w:p>
    <w:p>
      <w:pPr>
        <w:pStyle w:val="SourceCode"/>
      </w:pPr>
      <w:r>
        <w:rPr>
          <w:rStyle w:val="FunctionTok"/>
        </w:rPr>
        <w:t xml:space="preserve">library</w:t>
      </w:r>
      <w:r>
        <w:rPr>
          <w:rStyle w:val="NormalTok"/>
        </w:rPr>
        <w:t xml:space="preserve">(loo)</w:t>
      </w:r>
      <w:r>
        <w:br/>
      </w:r>
      <w:r>
        <w:rPr>
          <w:rStyle w:val="NormalTok"/>
        </w:rPr>
        <w:t xml:space="preserve">fits </w:t>
      </w:r>
      <w:r>
        <w:rPr>
          <w:rStyle w:val="SpecialCharTok"/>
        </w:rPr>
        <w:t xml:space="preserve">|&gt;</w:t>
      </w:r>
      <w:r>
        <w:rPr>
          <w:rStyle w:val="NormalTok"/>
        </w:rPr>
        <w:t xml:space="preserve"> </w:t>
      </w:r>
      <w:r>
        <w:rPr>
          <w:rStyle w:val="FunctionTok"/>
        </w:rPr>
        <w:t xml:space="preserve">lapply</w:t>
      </w:r>
      <w:r>
        <w:rPr>
          <w:rStyle w:val="NormalTok"/>
        </w:rPr>
        <w:t xml:space="preserve">(\(fit) {</w:t>
      </w:r>
      <w:r>
        <w:rPr>
          <w:rStyle w:val="FunctionTok"/>
        </w:rPr>
        <w:t xml:space="preserve">loo</w:t>
      </w:r>
      <w:r>
        <w:rPr>
          <w:rStyle w:val="NormalTok"/>
        </w:rPr>
        <w:t xml:space="preserve">(fit, </w:t>
      </w:r>
      <w:r>
        <w:rPr>
          <w:rStyle w:val="AttributeTok"/>
        </w:rPr>
        <w:t xml:space="preserve">cores =</w:t>
      </w:r>
      <w:r>
        <w:rPr>
          <w:rStyle w:val="NormalTok"/>
        </w:rPr>
        <w:t xml:space="preserve"> </w:t>
      </w:r>
      <w:r>
        <w:rPr>
          <w:rStyle w:val="DecValTok"/>
        </w:rPr>
        <w:t xml:space="preserve">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loo_compare</w:t>
      </w:r>
      <w:r>
        <w:rPr>
          <w:rStyle w:val="NormalTok"/>
        </w:rPr>
        <w:t xml:space="preserve">() </w:t>
      </w:r>
      <w:r>
        <w:rPr>
          <w:rStyle w:val="OtherTok"/>
        </w:rPr>
        <w:t xml:space="preserve">-&gt;</w:t>
      </w:r>
      <w:r>
        <w:rPr>
          <w:rStyle w:val="NormalTok"/>
        </w:rPr>
        <w:t xml:space="preserve"> comparison</w:t>
      </w:r>
      <w:r>
        <w:br/>
      </w:r>
      <w:r>
        <w:rPr>
          <w:rStyle w:val="NormalTok"/>
        </w:rPr>
        <w:t xml:space="preserve">model_order </w:t>
      </w:r>
      <w:r>
        <w:rPr>
          <w:rStyle w:val="OtherTok"/>
        </w:rPr>
        <w:t xml:space="preserve">&lt;-</w:t>
      </w:r>
      <w:r>
        <w:rPr>
          <w:rStyle w:val="NormalTok"/>
        </w:rPr>
        <w:t xml:space="preserve"> </w:t>
      </w:r>
      <w:r>
        <w:rPr>
          <w:rStyle w:val="FunctionTok"/>
        </w:rPr>
        <w:t xml:space="preserve">order</w:t>
      </w:r>
      <w:r>
        <w:rPr>
          <w:rStyle w:val="NormalTok"/>
        </w:rPr>
        <w:t xml:space="preserve">(</w:t>
      </w:r>
      <w:r>
        <w:rPr>
          <w:rStyle w:val="FunctionTok"/>
        </w:rPr>
        <w:t xml:space="preserve">rownames</w:t>
      </w:r>
      <w:r>
        <w:rPr>
          <w:rStyle w:val="NormalTok"/>
        </w:rPr>
        <w:t xml:space="preserve">(comparison))</w:t>
      </w:r>
      <w:r>
        <w:br/>
      </w:r>
      <w:r>
        <w:rPr>
          <w:rStyle w:val="FunctionTok"/>
        </w:rPr>
        <w:t xml:space="preserve">rownames</w:t>
      </w:r>
      <w:r>
        <w:rPr>
          <w:rStyle w:val="NormalTok"/>
        </w:rPr>
        <w:t xml:space="preserve">(comparison) </w:t>
      </w:r>
      <w:r>
        <w:rPr>
          <w:rStyle w:val="OtherTok"/>
        </w:rPr>
        <w:t xml:space="preserve">&lt;-</w:t>
      </w:r>
      <w:r>
        <w:rPr>
          <w:rStyle w:val="NormalTok"/>
        </w:rPr>
        <w:t xml:space="preserve"> </w:t>
      </w:r>
      <w:r>
        <w:rPr>
          <w:rStyle w:val="FunctionTok"/>
        </w:rPr>
        <w:t xml:space="preserve">names</w:t>
      </w:r>
      <w:r>
        <w:rPr>
          <w:rStyle w:val="NormalTok"/>
        </w:rPr>
        <w:t xml:space="preserve">(fits)[model_order]</w:t>
      </w:r>
      <w:r>
        <w:br/>
      </w:r>
      <w:r>
        <w:rPr>
          <w:rStyle w:val="NormalTok"/>
        </w:rPr>
        <w:t xml:space="preserve">comparison </w:t>
      </w:r>
      <w:r>
        <w:rPr>
          <w:rStyle w:val="SpecialCharTok"/>
        </w:rPr>
        <w:t xml:space="preserve">|&gt;</w:t>
      </w:r>
      <w:r>
        <w:rPr>
          <w:rStyle w:val="NormalTok"/>
        </w:rPr>
        <w:t xml:space="preserve"> knitr</w:t>
      </w:r>
      <w:r>
        <w:rPr>
          <w:rStyle w:val="SpecialCharTok"/>
        </w:rPr>
        <w:t xml:space="preserve">::</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2</w:t>
      </w:r>
      <w:r>
        <w:rPr>
          <w:rStyle w:val="NormalTok"/>
        </w:rPr>
        <w:t xml:space="preserve">)</w:t>
      </w:r>
    </w:p>
    <w:tbl>
      <w:tblPr>
        <w:tblStyle w:val="Table"/>
        <w:tblW w:type="pct" w:w="5000"/>
        <w:tblLook w:firstRow="1" w:lastRow="0" w:firstColumn="0" w:lastColumn="0" w:noHBand="0" w:noVBand="0" w:val="0020"/>
        <w:jc w:val="start"/>
        <w:tblLayout w:type="fixed"/>
      </w:tblPr>
      <w:tblGrid>
        <w:gridCol w:w="1240"/>
        <w:gridCol w:w="954"/>
        <w:gridCol w:w="763"/>
        <w:gridCol w:w="858"/>
        <w:gridCol w:w="1145"/>
        <w:gridCol w:w="572"/>
        <w:gridCol w:w="858"/>
        <w:gridCol w:w="667"/>
        <w:gridCol w:w="858"/>
      </w:tblGrid>
      <w:tr>
        <w:trPr>
          <w:tblHeader w:val="true"/>
        </w:trPr>
        <w:tc>
          <w:tcPr/>
          <w:p>
            <w:pPr>
              <w:pStyle w:val="Compact"/>
            </w:pPr>
          </w:p>
        </w:tc>
        <w:tc>
          <w:tcPr/>
          <w:p>
            <w:pPr>
              <w:pStyle w:val="Compact"/>
              <w:jc w:val="right"/>
            </w:pPr>
            <w:r>
              <w:t xml:space="preserve">elpd_diff</w:t>
            </w:r>
          </w:p>
        </w:tc>
        <w:tc>
          <w:tcPr/>
          <w:p>
            <w:pPr>
              <w:pStyle w:val="Compact"/>
              <w:jc w:val="right"/>
            </w:pPr>
            <w:r>
              <w:t xml:space="preserve">se_diff</w:t>
            </w:r>
          </w:p>
        </w:tc>
        <w:tc>
          <w:tcPr/>
          <w:p>
            <w:pPr>
              <w:pStyle w:val="Compact"/>
              <w:jc w:val="right"/>
            </w:pPr>
            <w:r>
              <w:t xml:space="preserve">elpd_loo</w:t>
            </w:r>
          </w:p>
        </w:tc>
        <w:tc>
          <w:tcPr/>
          <w:p>
            <w:pPr>
              <w:pStyle w:val="Compact"/>
              <w:jc w:val="right"/>
            </w:pPr>
            <w:r>
              <w:t xml:space="preserve">se_elpd_loo</w:t>
            </w:r>
          </w:p>
        </w:tc>
        <w:tc>
          <w:tcPr/>
          <w:p>
            <w:pPr>
              <w:pStyle w:val="Compact"/>
              <w:jc w:val="right"/>
            </w:pPr>
            <w:r>
              <w:t xml:space="preserve">p_loo</w:t>
            </w:r>
          </w:p>
        </w:tc>
        <w:tc>
          <w:tcPr/>
          <w:p>
            <w:pPr>
              <w:pStyle w:val="Compact"/>
              <w:jc w:val="right"/>
            </w:pPr>
            <w:r>
              <w:t xml:space="preserve">se_p_loo</w:t>
            </w:r>
          </w:p>
        </w:tc>
        <w:tc>
          <w:tcPr/>
          <w:p>
            <w:pPr>
              <w:pStyle w:val="Compact"/>
              <w:jc w:val="right"/>
            </w:pPr>
            <w:r>
              <w:t xml:space="preserve">looic</w:t>
            </w:r>
          </w:p>
        </w:tc>
        <w:tc>
          <w:tcPr/>
          <w:p>
            <w:pPr>
              <w:pStyle w:val="Compact"/>
              <w:jc w:val="right"/>
            </w:pPr>
            <w:r>
              <w:t xml:space="preserve">se_looic</w:t>
            </w:r>
          </w:p>
        </w:tc>
      </w:tr>
      <w:tr>
        <w:tc>
          <w:tcPr/>
          <w:p>
            <w:pPr>
              <w:pStyle w:val="Compact"/>
              <w:jc w:val="left"/>
            </w:pPr>
            <w:r>
              <w:t xml:space="preserve">poisson_fit1</w:t>
            </w:r>
          </w:p>
        </w:tc>
        <w:tc>
          <w:tcPr/>
          <w:p>
            <w:pPr>
              <w:pStyle w:val="Compact"/>
              <w:jc w:val="right"/>
            </w:pPr>
            <w:r>
              <w:t xml:space="preserve">0.00</w:t>
            </w:r>
          </w:p>
        </w:tc>
        <w:tc>
          <w:tcPr/>
          <w:p>
            <w:pPr>
              <w:pStyle w:val="Compact"/>
              <w:jc w:val="right"/>
            </w:pPr>
            <w:r>
              <w:t xml:space="preserve">0.00</w:t>
            </w:r>
          </w:p>
        </w:tc>
        <w:tc>
          <w:tcPr/>
          <w:p>
            <w:pPr>
              <w:pStyle w:val="Compact"/>
              <w:jc w:val="right"/>
            </w:pPr>
            <w:r>
              <w:t xml:space="preserve">-106.48</w:t>
            </w:r>
          </w:p>
        </w:tc>
        <w:tc>
          <w:tcPr/>
          <w:p>
            <w:pPr>
              <w:pStyle w:val="Compact"/>
              <w:jc w:val="right"/>
            </w:pPr>
            <w:r>
              <w:t xml:space="preserve">16.35</w:t>
            </w:r>
          </w:p>
        </w:tc>
        <w:tc>
          <w:tcPr/>
          <w:p>
            <w:pPr>
              <w:pStyle w:val="Compact"/>
              <w:jc w:val="right"/>
            </w:pPr>
            <w:r>
              <w:t xml:space="preserve">10.25</w:t>
            </w:r>
          </w:p>
        </w:tc>
        <w:tc>
          <w:tcPr/>
          <w:p>
            <w:pPr>
              <w:pStyle w:val="Compact"/>
              <w:jc w:val="right"/>
            </w:pPr>
            <w:r>
              <w:t xml:space="preserve">2.08</w:t>
            </w:r>
          </w:p>
        </w:tc>
        <w:tc>
          <w:tcPr/>
          <w:p>
            <w:pPr>
              <w:pStyle w:val="Compact"/>
              <w:jc w:val="right"/>
            </w:pPr>
            <w:r>
              <w:t xml:space="preserve">212.96</w:t>
            </w:r>
          </w:p>
        </w:tc>
        <w:tc>
          <w:tcPr/>
          <w:p>
            <w:pPr>
              <w:pStyle w:val="Compact"/>
              <w:jc w:val="right"/>
            </w:pPr>
            <w:r>
              <w:t xml:space="preserve">32.71</w:t>
            </w:r>
          </w:p>
        </w:tc>
      </w:tr>
      <w:tr>
        <w:tc>
          <w:tcPr/>
          <w:p>
            <w:pPr>
              <w:pStyle w:val="Compact"/>
              <w:jc w:val="left"/>
            </w:pPr>
            <w:r>
              <w:t xml:space="preserve">poisson_fit2</w:t>
            </w:r>
          </w:p>
        </w:tc>
        <w:tc>
          <w:tcPr/>
          <w:p>
            <w:pPr>
              <w:pStyle w:val="Compact"/>
              <w:jc w:val="right"/>
            </w:pPr>
            <w:r>
              <w:t xml:space="preserve">-0.04</w:t>
            </w:r>
          </w:p>
        </w:tc>
        <w:tc>
          <w:tcPr/>
          <w:p>
            <w:pPr>
              <w:pStyle w:val="Compact"/>
              <w:jc w:val="right"/>
            </w:pPr>
            <w:r>
              <w:t xml:space="preserve">0.94</w:t>
            </w:r>
          </w:p>
        </w:tc>
        <w:tc>
          <w:tcPr/>
          <w:p>
            <w:pPr>
              <w:pStyle w:val="Compact"/>
              <w:jc w:val="right"/>
            </w:pPr>
            <w:r>
              <w:t xml:space="preserve">-106.52</w:t>
            </w:r>
          </w:p>
        </w:tc>
        <w:tc>
          <w:tcPr/>
          <w:p>
            <w:pPr>
              <w:pStyle w:val="Compact"/>
              <w:jc w:val="right"/>
            </w:pPr>
            <w:r>
              <w:t xml:space="preserve">16.40</w:t>
            </w:r>
          </w:p>
        </w:tc>
        <w:tc>
          <w:tcPr/>
          <w:p>
            <w:pPr>
              <w:pStyle w:val="Compact"/>
              <w:jc w:val="right"/>
            </w:pPr>
            <w:r>
              <w:t xml:space="preserve">8.83</w:t>
            </w:r>
          </w:p>
        </w:tc>
        <w:tc>
          <w:tcPr/>
          <w:p>
            <w:pPr>
              <w:pStyle w:val="Compact"/>
              <w:jc w:val="right"/>
            </w:pPr>
            <w:r>
              <w:t xml:space="preserve">1.74</w:t>
            </w:r>
          </w:p>
        </w:tc>
        <w:tc>
          <w:tcPr/>
          <w:p>
            <w:pPr>
              <w:pStyle w:val="Compact"/>
              <w:jc w:val="right"/>
            </w:pPr>
            <w:r>
              <w:t xml:space="preserve">213.05</w:t>
            </w:r>
          </w:p>
        </w:tc>
        <w:tc>
          <w:tcPr/>
          <w:p>
            <w:pPr>
              <w:pStyle w:val="Compact"/>
              <w:jc w:val="right"/>
            </w:pPr>
            <w:r>
              <w:t xml:space="preserve">32.81</w:t>
            </w:r>
          </w:p>
        </w:tc>
      </w:tr>
      <w:tr>
        <w:tc>
          <w:tcPr/>
          <w:p>
            <w:pPr>
              <w:pStyle w:val="Compact"/>
              <w:jc w:val="left"/>
            </w:pPr>
            <w:r>
              <w:t xml:space="preserve">nb_fit1</w:t>
            </w:r>
          </w:p>
        </w:tc>
        <w:tc>
          <w:tcPr/>
          <w:p>
            <w:pPr>
              <w:pStyle w:val="Compact"/>
              <w:jc w:val="right"/>
            </w:pPr>
            <w:r>
              <w:t xml:space="preserve">-0.84</w:t>
            </w:r>
          </w:p>
        </w:tc>
        <w:tc>
          <w:tcPr/>
          <w:p>
            <w:pPr>
              <w:pStyle w:val="Compact"/>
              <w:jc w:val="right"/>
            </w:pPr>
            <w:r>
              <w:t xml:space="preserve">0.54</w:t>
            </w:r>
          </w:p>
        </w:tc>
        <w:tc>
          <w:tcPr/>
          <w:p>
            <w:pPr>
              <w:pStyle w:val="Compact"/>
              <w:jc w:val="right"/>
            </w:pPr>
            <w:r>
              <w:t xml:space="preserve">-107.32</w:t>
            </w:r>
          </w:p>
        </w:tc>
        <w:tc>
          <w:tcPr/>
          <w:p>
            <w:pPr>
              <w:pStyle w:val="Compact"/>
              <w:jc w:val="right"/>
            </w:pPr>
            <w:r>
              <w:t xml:space="preserve">16.62</w:t>
            </w:r>
          </w:p>
        </w:tc>
        <w:tc>
          <w:tcPr/>
          <w:p>
            <w:pPr>
              <w:pStyle w:val="Compact"/>
              <w:jc w:val="right"/>
            </w:pPr>
            <w:r>
              <w:t xml:space="preserve">9.19</w:t>
            </w:r>
          </w:p>
        </w:tc>
        <w:tc>
          <w:tcPr/>
          <w:p>
            <w:pPr>
              <w:pStyle w:val="Compact"/>
              <w:jc w:val="right"/>
            </w:pPr>
            <w:r>
              <w:t xml:space="preserve">1.87</w:t>
            </w:r>
          </w:p>
        </w:tc>
        <w:tc>
          <w:tcPr/>
          <w:p>
            <w:pPr>
              <w:pStyle w:val="Compact"/>
              <w:jc w:val="right"/>
            </w:pPr>
            <w:r>
              <w:t xml:space="preserve">214.64</w:t>
            </w:r>
          </w:p>
        </w:tc>
        <w:tc>
          <w:tcPr/>
          <w:p>
            <w:pPr>
              <w:pStyle w:val="Compact"/>
              <w:jc w:val="right"/>
            </w:pPr>
            <w:r>
              <w:t xml:space="preserve">33.23</w:t>
            </w:r>
          </w:p>
        </w:tc>
      </w:tr>
      <w:tr>
        <w:tc>
          <w:tcPr/>
          <w:p>
            <w:pPr>
              <w:pStyle w:val="Compact"/>
              <w:jc w:val="left"/>
            </w:pPr>
            <w:r>
              <w:t xml:space="preserve">nb_fit2</w:t>
            </w:r>
          </w:p>
        </w:tc>
        <w:tc>
          <w:tcPr/>
          <w:p>
            <w:pPr>
              <w:pStyle w:val="Compact"/>
              <w:jc w:val="right"/>
            </w:pPr>
            <w:r>
              <w:t xml:space="preserve">-1.07</w:t>
            </w:r>
          </w:p>
        </w:tc>
        <w:tc>
          <w:tcPr/>
          <w:p>
            <w:pPr>
              <w:pStyle w:val="Compact"/>
              <w:jc w:val="right"/>
            </w:pPr>
            <w:r>
              <w:t xml:space="preserve">1.05</w:t>
            </w:r>
          </w:p>
        </w:tc>
        <w:tc>
          <w:tcPr/>
          <w:p>
            <w:pPr>
              <w:pStyle w:val="Compact"/>
              <w:jc w:val="right"/>
            </w:pPr>
            <w:r>
              <w:t xml:space="preserve">-107.55</w:t>
            </w:r>
          </w:p>
        </w:tc>
        <w:tc>
          <w:tcPr/>
          <w:p>
            <w:pPr>
              <w:pStyle w:val="Compact"/>
              <w:jc w:val="right"/>
            </w:pPr>
            <w:r>
              <w:t xml:space="preserve">16.71</w:t>
            </w:r>
          </w:p>
        </w:tc>
        <w:tc>
          <w:tcPr/>
          <w:p>
            <w:pPr>
              <w:pStyle w:val="Compact"/>
              <w:jc w:val="right"/>
            </w:pPr>
            <w:r>
              <w:t xml:space="preserve">8.16</w:t>
            </w:r>
          </w:p>
        </w:tc>
        <w:tc>
          <w:tcPr/>
          <w:p>
            <w:pPr>
              <w:pStyle w:val="Compact"/>
              <w:jc w:val="right"/>
            </w:pPr>
            <w:r>
              <w:t xml:space="preserve">1.62</w:t>
            </w:r>
          </w:p>
        </w:tc>
        <w:tc>
          <w:tcPr/>
          <w:p>
            <w:pPr>
              <w:pStyle w:val="Compact"/>
              <w:jc w:val="right"/>
            </w:pPr>
            <w:r>
              <w:t xml:space="preserve">215.11</w:t>
            </w:r>
          </w:p>
        </w:tc>
        <w:tc>
          <w:tcPr/>
          <w:p>
            <w:pPr>
              <w:pStyle w:val="Compact"/>
              <w:jc w:val="right"/>
            </w:pPr>
            <w:r>
              <w:t xml:space="preserve">33.42</w:t>
            </w:r>
          </w:p>
        </w:tc>
      </w:tr>
      <w:tr>
        <w:tc>
          <w:tcPr/>
          <w:p>
            <w:pPr>
              <w:pStyle w:val="Compact"/>
              <w:jc w:val="left"/>
            </w:pPr>
            <w:r>
              <w:t xml:space="preserve">logit_fit1</w:t>
            </w:r>
          </w:p>
        </w:tc>
        <w:tc>
          <w:tcPr/>
          <w:p>
            <w:pPr>
              <w:pStyle w:val="Compact"/>
              <w:jc w:val="right"/>
            </w:pPr>
            <w:r>
              <w:t xml:space="preserve">-1.77</w:t>
            </w:r>
          </w:p>
        </w:tc>
        <w:tc>
          <w:tcPr/>
          <w:p>
            <w:pPr>
              <w:pStyle w:val="Compact"/>
              <w:jc w:val="right"/>
            </w:pPr>
            <w:r>
              <w:t xml:space="preserve">0.93</w:t>
            </w:r>
          </w:p>
        </w:tc>
        <w:tc>
          <w:tcPr/>
          <w:p>
            <w:pPr>
              <w:pStyle w:val="Compact"/>
              <w:jc w:val="right"/>
            </w:pPr>
            <w:r>
              <w:t xml:space="preserve">-108.26</w:t>
            </w:r>
          </w:p>
        </w:tc>
        <w:tc>
          <w:tcPr/>
          <w:p>
            <w:pPr>
              <w:pStyle w:val="Compact"/>
              <w:jc w:val="right"/>
            </w:pPr>
            <w:r>
              <w:t xml:space="preserve">16.87</w:t>
            </w:r>
          </w:p>
        </w:tc>
        <w:tc>
          <w:tcPr/>
          <w:p>
            <w:pPr>
              <w:pStyle w:val="Compact"/>
              <w:jc w:val="right"/>
            </w:pPr>
            <w:r>
              <w:t xml:space="preserve">8.74</w:t>
            </w:r>
          </w:p>
        </w:tc>
        <w:tc>
          <w:tcPr/>
          <w:p>
            <w:pPr>
              <w:pStyle w:val="Compact"/>
              <w:jc w:val="right"/>
            </w:pPr>
            <w:r>
              <w:t xml:space="preserve">1.80</w:t>
            </w:r>
          </w:p>
        </w:tc>
        <w:tc>
          <w:tcPr/>
          <w:p>
            <w:pPr>
              <w:pStyle w:val="Compact"/>
              <w:jc w:val="right"/>
            </w:pPr>
            <w:r>
              <w:t xml:space="preserve">216.51</w:t>
            </w:r>
          </w:p>
        </w:tc>
        <w:tc>
          <w:tcPr/>
          <w:p>
            <w:pPr>
              <w:pStyle w:val="Compact"/>
              <w:jc w:val="right"/>
            </w:pPr>
            <w:r>
              <w:t xml:space="preserve">33.73</w:t>
            </w:r>
          </w:p>
        </w:tc>
      </w:tr>
      <w:tr>
        <w:tc>
          <w:tcPr/>
          <w:p>
            <w:pPr>
              <w:pStyle w:val="Compact"/>
              <w:jc w:val="left"/>
            </w:pPr>
            <w:r>
              <w:t xml:space="preserve">logit_fit2</w:t>
            </w:r>
          </w:p>
        </w:tc>
        <w:tc>
          <w:tcPr/>
          <w:p>
            <w:pPr>
              <w:pStyle w:val="Compact"/>
              <w:jc w:val="right"/>
            </w:pPr>
            <w:r>
              <w:t xml:space="preserve">-1.85</w:t>
            </w:r>
          </w:p>
        </w:tc>
        <w:tc>
          <w:tcPr/>
          <w:p>
            <w:pPr>
              <w:pStyle w:val="Compact"/>
              <w:jc w:val="right"/>
            </w:pPr>
            <w:r>
              <w:t xml:space="preserve">1.24</w:t>
            </w:r>
          </w:p>
        </w:tc>
        <w:tc>
          <w:tcPr/>
          <w:p>
            <w:pPr>
              <w:pStyle w:val="Compact"/>
              <w:jc w:val="right"/>
            </w:pPr>
            <w:r>
              <w:t xml:space="preserve">-108.34</w:t>
            </w:r>
          </w:p>
        </w:tc>
        <w:tc>
          <w:tcPr/>
          <w:p>
            <w:pPr>
              <w:pStyle w:val="Compact"/>
              <w:jc w:val="right"/>
            </w:pPr>
            <w:r>
              <w:t xml:space="preserve">16.92</w:t>
            </w:r>
          </w:p>
        </w:tc>
        <w:tc>
          <w:tcPr/>
          <w:p>
            <w:pPr>
              <w:pStyle w:val="Compact"/>
              <w:jc w:val="right"/>
            </w:pPr>
            <w:r>
              <w:t xml:space="preserve">7.62</w:t>
            </w:r>
          </w:p>
        </w:tc>
        <w:tc>
          <w:tcPr/>
          <w:p>
            <w:pPr>
              <w:pStyle w:val="Compact"/>
              <w:jc w:val="right"/>
            </w:pPr>
            <w:r>
              <w:t xml:space="preserve">1.52</w:t>
            </w:r>
          </w:p>
        </w:tc>
        <w:tc>
          <w:tcPr/>
          <w:p>
            <w:pPr>
              <w:pStyle w:val="Compact"/>
              <w:jc w:val="right"/>
            </w:pPr>
            <w:r>
              <w:t xml:space="preserve">216.67</w:t>
            </w:r>
          </w:p>
        </w:tc>
        <w:tc>
          <w:tcPr/>
          <w:p>
            <w:pPr>
              <w:pStyle w:val="Compact"/>
              <w:jc w:val="right"/>
            </w:pPr>
            <w:r>
              <w:t xml:space="preserve">33.85</w:t>
            </w:r>
          </w:p>
        </w:tc>
      </w:tr>
    </w:tbl>
    <w:bookmarkStart w:id="25" w:name="X25e7b6379d412fbc52c7c2f05b43221e7b2e048"/>
    <w:p>
      <w:pPr>
        <w:pStyle w:val="Heading6"/>
      </w:pPr>
      <w:r>
        <w:t xml:space="preserve">Fitting a model that meets the criteria [6]. Fitting a second model that has a different distribution [4]. Fitting a third model that has a different set of explanatory variables [4]. Comparing the models objectively [6]. The Poisson model and the negative binomial model use log links, which are in line with the expected relationship between age and mortality, but the negative binomial allows for more dispersion. The binomial model uses a logit link which has an S shape so may not extrapolate as well to higher ages. The models are essentially equivalent, within uncertainty. The model listed first can be seen as the best but no definitive statement in this regard should be made. Any valid model may be used going forward.</w:t>
      </w:r>
    </w:p>
    <w:p>
      <w:pPr>
        <w:pStyle w:val="FirstParagraph"/>
      </w:pPr>
      <w:r>
        <w:rPr>
          <w:bCs/>
          <w:b/>
        </w:rPr>
        <w:t xml:space="preserve">For the best model:</w:t>
      </w:r>
    </w:p>
    <w:p>
      <w:pPr>
        <w:pStyle w:val="BodyText"/>
      </w:pPr>
      <w:r>
        <w:rPr>
          <w:bCs/>
          <w:b/>
        </w:rPr>
        <w:t xml:space="preserve">1.2)</w:t>
      </w:r>
      <w:r>
        <w:t xml:space="preserve"> </w:t>
      </w:r>
      <w:r>
        <w:t xml:space="preserve">Analyse the fixed effect parameter summaries in depth.</w:t>
      </w:r>
      <w:r>
        <w:t xml:space="preserve"> </w:t>
      </w:r>
      <w:r>
        <w:rPr>
          <w:bCs/>
          <w:b/>
        </w:rPr>
        <w:t xml:space="preserve">[5]</w:t>
      </w:r>
    </w:p>
    <w:p>
      <w:pPr>
        <w:pStyle w:val="SourceCode"/>
      </w:pPr>
      <w:r>
        <w:rPr>
          <w:rStyle w:val="NormalTok"/>
        </w:rPr>
        <w:t xml:space="preserve">summary_stats </w:t>
      </w:r>
      <w:r>
        <w:rPr>
          <w:rStyle w:val="OtherTok"/>
        </w:rPr>
        <w:t xml:space="preserve">&lt;-</w:t>
      </w:r>
      <w:r>
        <w:rPr>
          <w:rStyle w:val="NormalTok"/>
        </w:rPr>
        <w:t xml:space="preserve"> </w:t>
      </w:r>
      <w:r>
        <w:rPr>
          <w:rStyle w:val="ControlFlowTok"/>
        </w:rPr>
        <w:t xml:space="preserve">function</w:t>
      </w:r>
      <w:r>
        <w:rPr>
          <w:rStyle w:val="NormalTok"/>
        </w:rPr>
        <w:t xml:space="preserve">(sims_vector, </w:t>
      </w:r>
      <w:r>
        <w:rPr>
          <w:rStyle w:val="AttributeTok"/>
        </w:rPr>
        <w:t xml:space="preserve">width =</w:t>
      </w:r>
      <w:r>
        <w:rPr>
          <w:rStyle w:val="NormalTok"/>
        </w:rPr>
        <w:t xml:space="preserve"> </w:t>
      </w:r>
      <w:r>
        <w:rPr>
          <w:rStyle w:val="FloatTok"/>
        </w:rPr>
        <w:t xml:space="preserve">0.95</w:t>
      </w:r>
      <w:r>
        <w:rPr>
          <w:rStyle w:val="NormalTok"/>
        </w:rPr>
        <w:t xml:space="preserve">) {</w:t>
      </w:r>
      <w:r>
        <w:br/>
      </w:r>
      <w:r>
        <w:rPr>
          <w:rStyle w:val="NormalTok"/>
        </w:rPr>
        <w:t xml:space="preserve">  v </w:t>
      </w:r>
      <w:r>
        <w:rPr>
          <w:rStyle w:val="OtherTok"/>
        </w:rPr>
        <w:t xml:space="preserve">&lt;-</w:t>
      </w:r>
      <w:r>
        <w:rPr>
          <w:rStyle w:val="NormalTok"/>
        </w:rPr>
        <w:t xml:space="preserve"> sims_vector</w:t>
      </w:r>
      <w:r>
        <w:br/>
      </w:r>
      <w:r>
        <w:rPr>
          <w:rStyle w:val="NormalTok"/>
        </w:rPr>
        <w:t xml:space="preserve">  sym_int </w:t>
      </w:r>
      <w:r>
        <w:rPr>
          <w:rStyle w:val="OtherTok"/>
        </w:rPr>
        <w:t xml:space="preserve">&lt;-</w:t>
      </w:r>
      <w:r>
        <w:rPr>
          <w:rStyle w:val="NormalTok"/>
        </w:rPr>
        <w:t xml:space="preserve"> </w:t>
      </w:r>
      <w:r>
        <w:rPr>
          <w:rStyle w:val="FunctionTok"/>
        </w:rPr>
        <w:t xml:space="preserve">quantile</w:t>
      </w:r>
      <w:r>
        <w:rPr>
          <w:rStyle w:val="NormalTok"/>
        </w:rPr>
        <w:t xml:space="preserve">(v, </w:t>
      </w:r>
      <w:r>
        <w:rPr>
          <w:rStyle w:val="FunctionTok"/>
        </w:rPr>
        <w:t xml:space="preserve">c</w:t>
      </w:r>
      <w:r>
        <w:rPr>
          <w:rStyle w:val="NormalTok"/>
        </w:rPr>
        <w:t xml:space="preserve">((</w:t>
      </w:r>
      <w:r>
        <w:rPr>
          <w:rStyle w:val="DecValTok"/>
        </w:rPr>
        <w:t xml:space="preserve">1</w:t>
      </w:r>
      <w:r>
        <w:rPr>
          <w:rStyle w:val="SpecialCharTok"/>
        </w:rPr>
        <w:t xml:space="preserve">-</w:t>
      </w:r>
      <w:r>
        <w:rPr>
          <w:rStyle w:val="NormalTok"/>
        </w:rPr>
        <w:t xml:space="preserve">width)</w:t>
      </w:r>
      <w:r>
        <w:rPr>
          <w:rStyle w:val="SpecialCharTok"/>
        </w:rPr>
        <w:t xml:space="preserve">/</w:t>
      </w:r>
      <w:r>
        <w:rPr>
          <w:rStyle w:val="DecValTok"/>
        </w:rPr>
        <w:t xml:space="preserve">2</w:t>
      </w:r>
      <w:r>
        <w:rPr>
          <w:rStyle w:val="NormalTok"/>
        </w:rPr>
        <w:t xml:space="preserve">, (</w:t>
      </w:r>
      <w:r>
        <w:rPr>
          <w:rStyle w:val="DecValTok"/>
        </w:rPr>
        <w:t xml:space="preserve">1</w:t>
      </w:r>
      <w:r>
        <w:rPr>
          <w:rStyle w:val="SpecialCharTok"/>
        </w:rPr>
        <w:t xml:space="preserve">+</w:t>
      </w:r>
      <w:r>
        <w:rPr>
          <w:rStyle w:val="NormalTok"/>
        </w:rPr>
        <w:t xml:space="preserve">width)</w:t>
      </w:r>
      <w:r>
        <w:rPr>
          <w:rStyle w:val="SpecialCharTok"/>
        </w:rPr>
        <w:t xml:space="preserve">/</w:t>
      </w:r>
      <w:r>
        <w:rPr>
          <w:rStyle w:val="DecValTok"/>
        </w:rPr>
        <w:t xml:space="preserve">2</w:t>
      </w:r>
      <w:r>
        <w:rPr>
          <w:rStyle w:val="NormalTok"/>
        </w:rPr>
        <w:t xml:space="preserve">))</w:t>
      </w:r>
      <w:r>
        <w:br/>
      </w:r>
      <w:r>
        <w:rPr>
          <w:rStyle w:val="NormalTok"/>
        </w:rPr>
        <w:t xml:space="preserve">  dens </w:t>
      </w:r>
      <w:r>
        <w:rPr>
          <w:rStyle w:val="OtherTok"/>
        </w:rPr>
        <w:t xml:space="preserve">&lt;-</w:t>
      </w:r>
      <w:r>
        <w:rPr>
          <w:rStyle w:val="NormalTok"/>
        </w:rPr>
        <w:t xml:space="preserve"> </w:t>
      </w:r>
      <w:r>
        <w:rPr>
          <w:rStyle w:val="FunctionTok"/>
        </w:rPr>
        <w:t xml:space="preserve">density</w:t>
      </w:r>
      <w:r>
        <w:rPr>
          <w:rStyle w:val="NormalTok"/>
        </w:rPr>
        <w:t xml:space="preserve">(v)</w:t>
      </w:r>
      <w:r>
        <w:br/>
      </w:r>
      <w:r>
        <w:rPr>
          <w:rStyle w:val="NormalTok"/>
        </w:rPr>
        <w:t xml:space="preserve">  </w:t>
      </w:r>
      <w:r>
        <w:rPr>
          <w:rStyle w:val="FunctionTok"/>
        </w:rPr>
        <w:t xml:space="preserve">c</w:t>
      </w:r>
      <w:r>
        <w:rPr>
          <w:rStyle w:val="NormalTok"/>
        </w:rPr>
        <w:t xml:space="preserve">(</w:t>
      </w:r>
      <w:r>
        <w:br/>
      </w:r>
      <w:r>
        <w:rPr>
          <w:rStyle w:val="NormalTok"/>
        </w:rPr>
        <w:t xml:space="preserve">    </w:t>
      </w:r>
      <w:r>
        <w:rPr>
          <w:rStyle w:val="AttributeTok"/>
        </w:rPr>
        <w:t xml:space="preserve">Mean =</w:t>
      </w:r>
      <w:r>
        <w:rPr>
          <w:rStyle w:val="NormalTok"/>
        </w:rPr>
        <w:t xml:space="preserve"> </w:t>
      </w:r>
      <w:r>
        <w:rPr>
          <w:rStyle w:val="FunctionTok"/>
        </w:rPr>
        <w:t xml:space="preserve">mean</w:t>
      </w:r>
      <w:r>
        <w:rPr>
          <w:rStyle w:val="NormalTok"/>
        </w:rPr>
        <w:t xml:space="preserve">(v), </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(v), </w:t>
      </w:r>
      <w:r>
        <w:br/>
      </w:r>
      <w:r>
        <w:rPr>
          <w:rStyle w:val="NormalTok"/>
        </w:rPr>
        <w:t xml:space="preserve">    </w:t>
      </w:r>
      <w:r>
        <w:rPr>
          <w:rStyle w:val="AttributeTok"/>
        </w:rPr>
        <w:t xml:space="preserve">Mode =</w:t>
      </w:r>
      <w:r>
        <w:rPr>
          <w:rStyle w:val="NormalTok"/>
        </w:rPr>
        <w:t xml:space="preserve"> dens</w:t>
      </w:r>
      <w:r>
        <w:rPr>
          <w:rStyle w:val="SpecialCharTok"/>
        </w:rPr>
        <w:t xml:space="preserve">$</w:t>
      </w:r>
      <w:r>
        <w:rPr>
          <w:rStyle w:val="NormalTok"/>
        </w:rPr>
        <w:t xml:space="preserve">x[</w:t>
      </w:r>
      <w:r>
        <w:rPr>
          <w:rStyle w:val="FunctionTok"/>
        </w:rPr>
        <w:t xml:space="preserve">which.max</w:t>
      </w:r>
      <w:r>
        <w:rPr>
          <w:rStyle w:val="NormalTok"/>
        </w:rPr>
        <w:t xml:space="preserve">(dens</w:t>
      </w:r>
      <w:r>
        <w:rPr>
          <w:rStyle w:val="SpecialCharTok"/>
        </w:rPr>
        <w:t xml:space="preserve">$</w:t>
      </w:r>
      <w:r>
        <w:rPr>
          <w:rStyle w:val="NormalTok"/>
        </w:rPr>
        <w:t xml:space="preserve">y)], </w:t>
      </w:r>
      <w:r>
        <w:br/>
      </w:r>
      <w:r>
        <w:rPr>
          <w:rStyle w:val="NormalTok"/>
        </w:rPr>
        <w:t xml:space="preserve">    </w:t>
      </w:r>
      <w:r>
        <w:rPr>
          <w:rStyle w:val="AttributeTok"/>
        </w:rPr>
        <w:t xml:space="preserve">L =</w:t>
      </w:r>
      <w:r>
        <w:rPr>
          <w:rStyle w:val="NormalTok"/>
        </w:rPr>
        <w:t xml:space="preserve"> sym_int[</w:t>
      </w:r>
      <w:r>
        <w:rPr>
          <w:rStyle w:val="DecValTok"/>
        </w:rPr>
        <w:t xml:space="preserve">1</w:t>
      </w:r>
      <w:r>
        <w:rPr>
          <w:rStyle w:val="NormalTok"/>
        </w:rPr>
        <w:t xml:space="preserve">],</w:t>
      </w:r>
      <w:r>
        <w:br/>
      </w:r>
      <w:r>
        <w:rPr>
          <w:rStyle w:val="NormalTok"/>
        </w:rPr>
        <w:t xml:space="preserve">    </w:t>
      </w:r>
      <w:r>
        <w:rPr>
          <w:rStyle w:val="AttributeTok"/>
        </w:rPr>
        <w:t xml:space="preserve">U =</w:t>
      </w:r>
      <w:r>
        <w:rPr>
          <w:rStyle w:val="NormalTok"/>
        </w:rPr>
        <w:t xml:space="preserve"> sym_int[</w:t>
      </w:r>
      <w:r>
        <w:rPr>
          <w:rStyle w:val="DecValTok"/>
        </w:rPr>
        <w:t xml:space="preserve">2</w:t>
      </w:r>
      <w:r>
        <w:rPr>
          <w:rStyle w:val="NormalTok"/>
        </w:rPr>
        <w:t xml:space="preserve">]</w:t>
      </w:r>
      <w:r>
        <w:br/>
      </w:r>
      <w:r>
        <w:rPr>
          <w:rStyle w:val="NormalTok"/>
        </w:rPr>
        <w:t xml:space="preserve">  )</w:t>
      </w:r>
      <w:r>
        <w:br/>
      </w:r>
      <w:r>
        <w:rPr>
          <w:rStyle w:val="NormalTok"/>
        </w:rPr>
        <w:t xml:space="preserve">}</w:t>
      </w:r>
    </w:p>
    <w:p>
      <w:pPr>
        <w:pStyle w:val="SourceCode"/>
      </w:pPr>
      <w:r>
        <w:rPr>
          <w:rStyle w:val="NormalTok"/>
        </w:rPr>
        <w:t xml:space="preserve">post_sims </w:t>
      </w:r>
      <w:r>
        <w:rPr>
          <w:rStyle w:val="OtherTok"/>
        </w:rPr>
        <w:t xml:space="preserve">&lt;-</w:t>
      </w:r>
      <w:r>
        <w:rPr>
          <w:rStyle w:val="NormalTok"/>
        </w:rPr>
        <w:t xml:space="preserve"> rstanarm</w:t>
      </w:r>
      <w:r>
        <w:rPr>
          <w:rStyle w:val="SpecialCharTok"/>
        </w:rPr>
        <w:t xml:space="preserve">::</w:t>
      </w:r>
      <w:r>
        <w:rPr>
          <w:rStyle w:val="FunctionTok"/>
        </w:rPr>
        <w:t xml:space="preserve">as_draws</w:t>
      </w:r>
      <w:r>
        <w:rPr>
          <w:rStyle w:val="NormalTok"/>
        </w:rPr>
        <w:t xml:space="preserve">(fits</w:t>
      </w:r>
      <w:r>
        <w:rPr>
          <w:rStyle w:val="SpecialCharTok"/>
        </w:rPr>
        <w:t xml:space="preserve">$</w:t>
      </w:r>
      <w:r>
        <w:rPr>
          <w:rStyle w:val="NormalTok"/>
        </w:rPr>
        <w:t xml:space="preserve">poisson_fit1)</w:t>
      </w:r>
      <w:r>
        <w:br/>
      </w:r>
      <w:r>
        <w:rPr>
          <w:rStyle w:val="NormalTok"/>
        </w:rPr>
        <w:t xml:space="preserve">vars_of_interest </w:t>
      </w:r>
      <w:r>
        <w:rPr>
          <w:rStyle w:val="OtherTok"/>
        </w:rPr>
        <w:t xml:space="preserve">&lt;-</w:t>
      </w:r>
      <w:r>
        <w:rPr>
          <w:rStyle w:val="NormalTok"/>
        </w:rPr>
        <w:t xml:space="preserve"> </w:t>
      </w:r>
      <w:r>
        <w:rPr>
          <w:rStyle w:val="FunctionTok"/>
        </w:rPr>
        <w:t xml:space="preserve">seq_len</w:t>
      </w:r>
      <w:r>
        <w:rPr>
          <w:rStyle w:val="NormalTok"/>
        </w:rPr>
        <w:t xml:space="preserve">(</w:t>
      </w:r>
      <w:r>
        <w:rPr>
          <w:rStyle w:val="FunctionTok"/>
        </w:rPr>
        <w:t xml:space="preserve">ncol</w:t>
      </w:r>
      <w:r>
        <w:rPr>
          <w:rStyle w:val="NormalTok"/>
        </w:rPr>
        <w:t xml:space="preserve">(post_sims) </w:t>
      </w:r>
      <w:r>
        <w:rPr>
          <w:rStyle w:val="SpecialCharTok"/>
        </w:rPr>
        <w:t xml:space="preserve">-</w:t>
      </w:r>
      <w:r>
        <w:rPr>
          <w:rStyle w:val="NormalTok"/>
        </w:rPr>
        <w:t xml:space="preserve"> </w:t>
      </w:r>
      <w:r>
        <w:rPr>
          <w:rStyle w:val="DecValTok"/>
        </w:rPr>
        <w:t xml:space="preserve">3</w:t>
      </w:r>
      <w:r>
        <w:rPr>
          <w:rStyle w:val="NormalTok"/>
        </w:rPr>
        <w:t xml:space="preserve">)</w:t>
      </w:r>
      <w:r>
        <w:br/>
      </w:r>
      <w:r>
        <w:rPr>
          <w:rStyle w:val="NormalTok"/>
        </w:rPr>
        <w:t xml:space="preserve">summary_table </w:t>
      </w:r>
      <w:r>
        <w:rPr>
          <w:rStyle w:val="OtherTok"/>
        </w:rPr>
        <w:t xml:space="preserve">&lt;-</w:t>
      </w:r>
      <w:r>
        <w:rPr>
          <w:rStyle w:val="NormalTok"/>
        </w:rPr>
        <w:t xml:space="preserve"> vars_of_interest </w:t>
      </w:r>
      <w:r>
        <w:rPr>
          <w:rStyle w:val="SpecialCharTok"/>
        </w:rPr>
        <w:t xml:space="preserve">|&gt;</w:t>
      </w:r>
      <w:r>
        <w:rPr>
          <w:rStyle w:val="NormalTok"/>
        </w:rPr>
        <w:t xml:space="preserve"> </w:t>
      </w:r>
      <w:r>
        <w:rPr>
          <w:rStyle w:val="FunctionTok"/>
        </w:rPr>
        <w:t xml:space="preserve">sapply</w:t>
      </w:r>
      <w:r>
        <w:rPr>
          <w:rStyle w:val="NormalTok"/>
        </w:rPr>
        <w:t xml:space="preserve">(\(j) {</w:t>
      </w:r>
      <w:r>
        <w:br/>
      </w:r>
      <w:r>
        <w:rPr>
          <w:rStyle w:val="NormalTok"/>
        </w:rPr>
        <w:t xml:space="preserve">  post_sims[[j]] </w:t>
      </w:r>
      <w:r>
        <w:rPr>
          <w:rStyle w:val="SpecialCharTok"/>
        </w:rPr>
        <w:t xml:space="preserve">|&gt;</w:t>
      </w:r>
      <w:r>
        <w:rPr>
          <w:rStyle w:val="NormalTok"/>
        </w:rPr>
        <w:t xml:space="preserve"> </w:t>
      </w:r>
      <w:r>
        <w:rPr>
          <w:rStyle w:val="FunctionTok"/>
        </w:rPr>
        <w:t xml:space="preserve">summary_stats</w:t>
      </w:r>
      <w:r>
        <w:rPr>
          <w:rStyle w:val="NormalTok"/>
        </w:rPr>
        <w:t xml:space="preserve">()</w:t>
      </w:r>
      <w:r>
        <w:br/>
      </w:r>
      <w:r>
        <w:rPr>
          <w:rStyle w:val="NormalTok"/>
        </w:rPr>
        <w:t xml:space="preserve">})</w:t>
      </w:r>
      <w:r>
        <w:br/>
      </w:r>
      <w:r>
        <w:rPr>
          <w:rStyle w:val="NormalTok"/>
        </w:rPr>
        <w:t xml:space="preserve">summary_table </w:t>
      </w:r>
      <w:r>
        <w:rPr>
          <w:rStyle w:val="OtherTok"/>
        </w:rPr>
        <w:t xml:space="preserve">&lt;-</w:t>
      </w:r>
      <w:r>
        <w:rPr>
          <w:rStyle w:val="NormalTok"/>
        </w:rPr>
        <w:t xml:space="preserve"> summary_table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3</w:t>
      </w:r>
      <w:r>
        <w:rPr>
          <w:rStyle w:val="NormalTok"/>
        </w:rPr>
        <w:t xml:space="preserve">) </w:t>
      </w:r>
      <w:r>
        <w:rPr>
          <w:rStyle w:val="SpecialCharTok"/>
        </w:rPr>
        <w:t xml:space="preserve">|&gt;</w:t>
      </w:r>
      <w:r>
        <w:rPr>
          <w:rStyle w:val="NormalTok"/>
        </w:rPr>
        <w:t xml:space="preserve"> </w:t>
      </w:r>
      <w:r>
        <w:rPr>
          <w:rStyle w:val="FunctionTok"/>
        </w:rPr>
        <w:t xml:space="preserve">t</w:t>
      </w:r>
      <w:r>
        <w:rPr>
          <w:rStyle w:val="NormalTok"/>
        </w:rPr>
        <w:t xml:space="preserve">()</w:t>
      </w:r>
      <w:r>
        <w:br/>
      </w:r>
      <w:r>
        <w:rPr>
          <w:rStyle w:val="FunctionTok"/>
        </w:rPr>
        <w:t xml:space="preserve">data.frame</w:t>
      </w:r>
      <w:r>
        <w:rPr>
          <w:rStyle w:val="NormalTok"/>
        </w:rPr>
        <w:t xml:space="preserve">(</w:t>
      </w:r>
      <w:r>
        <w:rPr>
          <w:rStyle w:val="AttributeTok"/>
        </w:rPr>
        <w:t xml:space="preserve">Variable =</w:t>
      </w:r>
      <w:r>
        <w:rPr>
          <w:rStyle w:val="NormalTok"/>
        </w:rPr>
        <w:t xml:space="preserve"> </w:t>
      </w:r>
      <w:r>
        <w:rPr>
          <w:rStyle w:val="FunctionTok"/>
        </w:rPr>
        <w:t xml:space="preserve">names</w:t>
      </w:r>
      <w:r>
        <w:rPr>
          <w:rStyle w:val="NormalTok"/>
        </w:rPr>
        <w:t xml:space="preserve">(post_sims)[vars_of_interest], summary_table)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jc w:val="start"/>
        <w:tblLayout w:type="fixed"/>
      </w:tblPr>
      <w:tblGrid>
        <w:gridCol w:w="4067"/>
        <w:gridCol w:w="749"/>
        <w:gridCol w:w="749"/>
        <w:gridCol w:w="749"/>
        <w:gridCol w:w="749"/>
        <w:gridCol w:w="856"/>
      </w:tblGrid>
      <w:tr>
        <w:trPr>
          <w:tblHeader w:val="true"/>
        </w:trPr>
        <w:tc>
          <w:tcPr/>
          <w:p>
            <w:pPr>
              <w:pStyle w:val="Compact"/>
              <w:jc w:val="left"/>
            </w:pPr>
            <w:r>
              <w:t xml:space="preserve">Variable</w:t>
            </w:r>
          </w:p>
        </w:tc>
        <w:tc>
          <w:tcPr/>
          <w:p>
            <w:pPr>
              <w:pStyle w:val="Compact"/>
              <w:jc w:val="right"/>
            </w:pPr>
            <w:r>
              <w:t xml:space="preserve">Mean</w:t>
            </w:r>
          </w:p>
        </w:tc>
        <w:tc>
          <w:tcPr/>
          <w:p>
            <w:pPr>
              <w:pStyle w:val="Compact"/>
              <w:jc w:val="right"/>
            </w:pPr>
            <w:r>
              <w:t xml:space="preserve">Median</w:t>
            </w:r>
          </w:p>
        </w:tc>
        <w:tc>
          <w:tcPr/>
          <w:p>
            <w:pPr>
              <w:pStyle w:val="Compact"/>
              <w:jc w:val="right"/>
            </w:pPr>
            <w:r>
              <w:t xml:space="preserve">Mode</w:t>
            </w:r>
          </w:p>
        </w:tc>
        <w:tc>
          <w:tcPr/>
          <w:p>
            <w:pPr>
              <w:pStyle w:val="Compact"/>
              <w:jc w:val="right"/>
            </w:pPr>
            <w:r>
              <w:t xml:space="preserve">L.2.5.</w:t>
            </w:r>
          </w:p>
        </w:tc>
        <w:tc>
          <w:tcPr/>
          <w:p>
            <w:pPr>
              <w:pStyle w:val="Compact"/>
              <w:jc w:val="right"/>
            </w:pPr>
            <w:r>
              <w:t xml:space="preserve">U.97.5.</w:t>
            </w:r>
          </w:p>
        </w:tc>
      </w:tr>
      <w:tr>
        <w:tc>
          <w:tcPr/>
          <w:p>
            <w:pPr>
              <w:pStyle w:val="Compact"/>
              <w:jc w:val="left"/>
            </w:pPr>
            <w:r>
              <w:t xml:space="preserve">(Intercept)</w:t>
            </w:r>
          </w:p>
        </w:tc>
        <w:tc>
          <w:tcPr/>
          <w:p>
            <w:pPr>
              <w:pStyle w:val="Compact"/>
              <w:jc w:val="right"/>
            </w:pPr>
            <w:r>
              <w:t xml:space="preserve">-2.710</w:t>
            </w:r>
          </w:p>
        </w:tc>
        <w:tc>
          <w:tcPr/>
          <w:p>
            <w:pPr>
              <w:pStyle w:val="Compact"/>
              <w:jc w:val="right"/>
            </w:pPr>
            <w:r>
              <w:t xml:space="preserve">-2.678</w:t>
            </w:r>
          </w:p>
        </w:tc>
        <w:tc>
          <w:tcPr/>
          <w:p>
            <w:pPr>
              <w:pStyle w:val="Compact"/>
              <w:jc w:val="right"/>
            </w:pPr>
            <w:r>
              <w:t xml:space="preserve">-2.315</w:t>
            </w:r>
          </w:p>
        </w:tc>
        <w:tc>
          <w:tcPr/>
          <w:p>
            <w:pPr>
              <w:pStyle w:val="Compact"/>
              <w:jc w:val="right"/>
            </w:pPr>
            <w:r>
              <w:t xml:space="preserve">-6.580</w:t>
            </w:r>
          </w:p>
        </w:tc>
        <w:tc>
          <w:tcPr/>
          <w:p>
            <w:pPr>
              <w:pStyle w:val="Compact"/>
              <w:jc w:val="right"/>
            </w:pPr>
            <w:r>
              <w:t xml:space="preserve">0.996</w:t>
            </w:r>
          </w:p>
        </w:tc>
      </w:tr>
      <w:tr>
        <w:tc>
          <w:tcPr/>
          <w:p>
            <w:pPr>
              <w:pStyle w:val="Compact"/>
              <w:jc w:val="left"/>
            </w:pPr>
            <w:r>
              <w:t xml:space="preserve">ALB</w:t>
            </w:r>
          </w:p>
        </w:tc>
        <w:tc>
          <w:tcPr/>
          <w:p>
            <w:pPr>
              <w:pStyle w:val="Compact"/>
              <w:jc w:val="right"/>
            </w:pPr>
            <w:r>
              <w:t xml:space="preserve">0.014</w:t>
            </w:r>
          </w:p>
        </w:tc>
        <w:tc>
          <w:tcPr/>
          <w:p>
            <w:pPr>
              <w:pStyle w:val="Compact"/>
              <w:jc w:val="right"/>
            </w:pPr>
            <w:r>
              <w:t xml:space="preserve">0.014</w:t>
            </w:r>
          </w:p>
        </w:tc>
        <w:tc>
          <w:tcPr/>
          <w:p>
            <w:pPr>
              <w:pStyle w:val="Compact"/>
              <w:jc w:val="right"/>
            </w:pPr>
            <w:r>
              <w:t xml:space="preserve">0.014</w:t>
            </w:r>
          </w:p>
        </w:tc>
        <w:tc>
          <w:tcPr/>
          <w:p>
            <w:pPr>
              <w:pStyle w:val="Compact"/>
              <w:jc w:val="right"/>
            </w:pPr>
            <w:r>
              <w:t xml:space="preserve">-0.042</w:t>
            </w:r>
          </w:p>
        </w:tc>
        <w:tc>
          <w:tcPr/>
          <w:p>
            <w:pPr>
              <w:pStyle w:val="Compact"/>
              <w:jc w:val="right"/>
            </w:pPr>
            <w:r>
              <w:t xml:space="preserve">0.069</w:t>
            </w:r>
          </w:p>
        </w:tc>
      </w:tr>
      <w:tr>
        <w:tc>
          <w:tcPr/>
          <w:p>
            <w:pPr>
              <w:pStyle w:val="Compact"/>
              <w:jc w:val="left"/>
            </w:pPr>
            <w:r>
              <w:t xml:space="preserve">GenderM</w:t>
            </w:r>
          </w:p>
        </w:tc>
        <w:tc>
          <w:tcPr/>
          <w:p>
            <w:pPr>
              <w:pStyle w:val="Compact"/>
              <w:jc w:val="right"/>
            </w:pPr>
            <w:r>
              <w:t xml:space="preserve">-4.459</w:t>
            </w:r>
          </w:p>
        </w:tc>
        <w:tc>
          <w:tcPr/>
          <w:p>
            <w:pPr>
              <w:pStyle w:val="Compact"/>
              <w:jc w:val="right"/>
            </w:pPr>
            <w:r>
              <w:t xml:space="preserve">-4.413</w:t>
            </w:r>
          </w:p>
        </w:tc>
        <w:tc>
          <w:tcPr/>
          <w:p>
            <w:pPr>
              <w:pStyle w:val="Compact"/>
              <w:jc w:val="right"/>
            </w:pPr>
            <w:r>
              <w:t xml:space="preserve">-4.593</w:t>
            </w:r>
          </w:p>
        </w:tc>
        <w:tc>
          <w:tcPr/>
          <w:p>
            <w:pPr>
              <w:pStyle w:val="Compact"/>
              <w:jc w:val="right"/>
            </w:pPr>
            <w:r>
              <w:t xml:space="preserve">-8.981</w:t>
            </w:r>
          </w:p>
        </w:tc>
        <w:tc>
          <w:tcPr/>
          <w:p>
            <w:pPr>
              <w:pStyle w:val="Compact"/>
              <w:jc w:val="right"/>
            </w:pPr>
            <w:r>
              <w:t xml:space="preserve">-0.287</w:t>
            </w:r>
          </w:p>
        </w:tc>
      </w:tr>
      <w:tr>
        <w:tc>
          <w:tcPr/>
          <w:p>
            <w:pPr>
              <w:pStyle w:val="Compact"/>
              <w:jc w:val="left"/>
            </w:pPr>
            <w:r>
              <w:t xml:space="preserve">log_salary</w:t>
            </w:r>
          </w:p>
        </w:tc>
        <w:tc>
          <w:tcPr/>
          <w:p>
            <w:pPr>
              <w:pStyle w:val="Compact"/>
              <w:jc w:val="right"/>
            </w:pPr>
            <w:r>
              <w:t xml:space="preserve">-0.100</w:t>
            </w:r>
          </w:p>
        </w:tc>
        <w:tc>
          <w:tcPr/>
          <w:p>
            <w:pPr>
              <w:pStyle w:val="Compact"/>
              <w:jc w:val="right"/>
            </w:pPr>
            <w:r>
              <w:t xml:space="preserve">-0.104</w:t>
            </w:r>
          </w:p>
        </w:tc>
        <w:tc>
          <w:tcPr/>
          <w:p>
            <w:pPr>
              <w:pStyle w:val="Compact"/>
              <w:jc w:val="right"/>
            </w:pPr>
            <w:r>
              <w:t xml:space="preserve">-0.146</w:t>
            </w:r>
          </w:p>
        </w:tc>
        <w:tc>
          <w:tcPr/>
          <w:p>
            <w:pPr>
              <w:pStyle w:val="Compact"/>
              <w:jc w:val="right"/>
            </w:pPr>
            <w:r>
              <w:t xml:space="preserve">-0.449</w:t>
            </w:r>
          </w:p>
        </w:tc>
        <w:tc>
          <w:tcPr/>
          <w:p>
            <w:pPr>
              <w:pStyle w:val="Compact"/>
              <w:jc w:val="right"/>
            </w:pPr>
            <w:r>
              <w:t xml:space="preserve">0.264</w:t>
            </w:r>
          </w:p>
        </w:tc>
      </w:tr>
      <w:tr>
        <w:tc>
          <w:tcPr/>
          <w:p>
            <w:pPr>
              <w:pStyle w:val="Compact"/>
              <w:jc w:val="left"/>
            </w:pPr>
            <w:r>
              <w:t xml:space="preserve">ALB:GenderM</w:t>
            </w:r>
          </w:p>
        </w:tc>
        <w:tc>
          <w:tcPr/>
          <w:p>
            <w:pPr>
              <w:pStyle w:val="Compact"/>
              <w:jc w:val="right"/>
            </w:pPr>
            <w:r>
              <w:t xml:space="preserve">0.067</w:t>
            </w:r>
          </w:p>
        </w:tc>
        <w:tc>
          <w:tcPr/>
          <w:p>
            <w:pPr>
              <w:pStyle w:val="Compact"/>
              <w:jc w:val="right"/>
            </w:pPr>
            <w:r>
              <w:t xml:space="preserve">0.067</w:t>
            </w:r>
          </w:p>
        </w:tc>
        <w:tc>
          <w:tcPr/>
          <w:p>
            <w:pPr>
              <w:pStyle w:val="Compact"/>
              <w:jc w:val="right"/>
            </w:pPr>
            <w:r>
              <w:t xml:space="preserve">0.075</w:t>
            </w:r>
          </w:p>
        </w:tc>
        <w:tc>
          <w:tcPr/>
          <w:p>
            <w:pPr>
              <w:pStyle w:val="Compact"/>
              <w:jc w:val="right"/>
            </w:pPr>
            <w:r>
              <w:t xml:space="preserve">-0.023</w:t>
            </w:r>
          </w:p>
        </w:tc>
        <w:tc>
          <w:tcPr/>
          <w:p>
            <w:pPr>
              <w:pStyle w:val="Compact"/>
              <w:jc w:val="right"/>
            </w:pPr>
            <w:r>
              <w:t xml:space="preserve">0.159</w:t>
            </w:r>
          </w:p>
        </w:tc>
      </w:tr>
      <w:tr>
        <w:tc>
          <w:tcPr/>
          <w:p>
            <w:pPr>
              <w:pStyle w:val="Compact"/>
              <w:jc w:val="left"/>
            </w:pPr>
            <w:r>
              <w:t xml:space="preserve">b[(Intercept) Client:A]</w:t>
            </w:r>
          </w:p>
        </w:tc>
        <w:tc>
          <w:tcPr/>
          <w:p>
            <w:pPr>
              <w:pStyle w:val="Compact"/>
              <w:jc w:val="right"/>
            </w:pPr>
            <w:r>
              <w:t xml:space="preserve">0.418</w:t>
            </w:r>
          </w:p>
        </w:tc>
        <w:tc>
          <w:tcPr/>
          <w:p>
            <w:pPr>
              <w:pStyle w:val="Compact"/>
              <w:jc w:val="right"/>
            </w:pPr>
            <w:r>
              <w:t xml:space="preserve">0.365</w:t>
            </w:r>
          </w:p>
        </w:tc>
        <w:tc>
          <w:tcPr/>
          <w:p>
            <w:pPr>
              <w:pStyle w:val="Compact"/>
              <w:jc w:val="right"/>
            </w:pPr>
            <w:r>
              <w:t xml:space="preserve">0.057</w:t>
            </w:r>
          </w:p>
        </w:tc>
        <w:tc>
          <w:tcPr/>
          <w:p>
            <w:pPr>
              <w:pStyle w:val="Compact"/>
              <w:jc w:val="right"/>
            </w:pPr>
            <w:r>
              <w:t xml:space="preserve">-0.783</w:t>
            </w:r>
          </w:p>
        </w:tc>
        <w:tc>
          <w:tcPr/>
          <w:p>
            <w:pPr>
              <w:pStyle w:val="Compact"/>
              <w:jc w:val="right"/>
            </w:pPr>
            <w:r>
              <w:t xml:space="preserve">1.756</w:t>
            </w:r>
          </w:p>
        </w:tc>
      </w:tr>
      <w:tr>
        <w:tc>
          <w:tcPr/>
          <w:p>
            <w:pPr>
              <w:pStyle w:val="Compact"/>
              <w:jc w:val="left"/>
            </w:pPr>
            <w:r>
              <w:t xml:space="preserve">b[(Intercept) Client:B]</w:t>
            </w:r>
          </w:p>
        </w:tc>
        <w:tc>
          <w:tcPr/>
          <w:p>
            <w:pPr>
              <w:pStyle w:val="Compact"/>
              <w:jc w:val="right"/>
            </w:pPr>
            <w:r>
              <w:t xml:space="preserve">-0.115</w:t>
            </w:r>
          </w:p>
        </w:tc>
        <w:tc>
          <w:tcPr/>
          <w:p>
            <w:pPr>
              <w:pStyle w:val="Compact"/>
              <w:jc w:val="right"/>
            </w:pPr>
            <w:r>
              <w:t xml:space="preserve">-0.055</w:t>
            </w:r>
          </w:p>
        </w:tc>
        <w:tc>
          <w:tcPr/>
          <w:p>
            <w:pPr>
              <w:pStyle w:val="Compact"/>
              <w:jc w:val="right"/>
            </w:pPr>
            <w:r>
              <w:t xml:space="preserve">-0.013</w:t>
            </w:r>
          </w:p>
        </w:tc>
        <w:tc>
          <w:tcPr/>
          <w:p>
            <w:pPr>
              <w:pStyle w:val="Compact"/>
              <w:jc w:val="right"/>
            </w:pPr>
            <w:r>
              <w:t xml:space="preserve">-1.608</w:t>
            </w:r>
          </w:p>
        </w:tc>
        <w:tc>
          <w:tcPr/>
          <w:p>
            <w:pPr>
              <w:pStyle w:val="Compact"/>
              <w:jc w:val="right"/>
            </w:pPr>
            <w:r>
              <w:t xml:space="preserve">1.108</w:t>
            </w:r>
          </w:p>
        </w:tc>
      </w:tr>
      <w:tr>
        <w:tc>
          <w:tcPr/>
          <w:p>
            <w:pPr>
              <w:pStyle w:val="Compact"/>
              <w:jc w:val="left"/>
            </w:pPr>
            <w:r>
              <w:t xml:space="preserve">b[(Intercept) Client:F]</w:t>
            </w:r>
          </w:p>
        </w:tc>
        <w:tc>
          <w:tcPr/>
          <w:p>
            <w:pPr>
              <w:pStyle w:val="Compact"/>
              <w:jc w:val="right"/>
            </w:pPr>
            <w:r>
              <w:t xml:space="preserve">0.324</w:t>
            </w:r>
          </w:p>
        </w:tc>
        <w:tc>
          <w:tcPr/>
          <w:p>
            <w:pPr>
              <w:pStyle w:val="Compact"/>
              <w:jc w:val="right"/>
            </w:pPr>
            <w:r>
              <w:t xml:space="preserve">0.291</w:t>
            </w:r>
          </w:p>
        </w:tc>
        <w:tc>
          <w:tcPr/>
          <w:p>
            <w:pPr>
              <w:pStyle w:val="Compact"/>
              <w:jc w:val="right"/>
            </w:pPr>
            <w:r>
              <w:t xml:space="preserve">0.050</w:t>
            </w:r>
          </w:p>
        </w:tc>
        <w:tc>
          <w:tcPr/>
          <w:p>
            <w:pPr>
              <w:pStyle w:val="Compact"/>
              <w:jc w:val="right"/>
            </w:pPr>
            <w:r>
              <w:t xml:space="preserve">-0.648</w:t>
            </w:r>
          </w:p>
        </w:tc>
        <w:tc>
          <w:tcPr/>
          <w:p>
            <w:pPr>
              <w:pStyle w:val="Compact"/>
              <w:jc w:val="right"/>
            </w:pPr>
            <w:r>
              <w:t xml:space="preserve">1.384</w:t>
            </w:r>
          </w:p>
        </w:tc>
      </w:tr>
      <w:tr>
        <w:tc>
          <w:tcPr/>
          <w:p>
            <w:pPr>
              <w:pStyle w:val="Compact"/>
              <w:jc w:val="left"/>
            </w:pPr>
            <w:r>
              <w:t xml:space="preserve">b[(Intercept) Client:G]</w:t>
            </w:r>
          </w:p>
        </w:tc>
        <w:tc>
          <w:tcPr/>
          <w:p>
            <w:pPr>
              <w:pStyle w:val="Compact"/>
              <w:jc w:val="right"/>
            </w:pPr>
            <w:r>
              <w:t xml:space="preserve">-0.509</w:t>
            </w:r>
          </w:p>
        </w:tc>
        <w:tc>
          <w:tcPr/>
          <w:p>
            <w:pPr>
              <w:pStyle w:val="Compact"/>
              <w:jc w:val="right"/>
            </w:pPr>
            <w:r>
              <w:t xml:space="preserve">-0.437</w:t>
            </w:r>
          </w:p>
        </w:tc>
        <w:tc>
          <w:tcPr/>
          <w:p>
            <w:pPr>
              <w:pStyle w:val="Compact"/>
              <w:jc w:val="right"/>
            </w:pPr>
            <w:r>
              <w:t xml:space="preserve">-0.071</w:t>
            </w:r>
          </w:p>
        </w:tc>
        <w:tc>
          <w:tcPr/>
          <w:p>
            <w:pPr>
              <w:pStyle w:val="Compact"/>
              <w:jc w:val="right"/>
            </w:pPr>
            <w:r>
              <w:t xml:space="preserve">-1.832</w:t>
            </w:r>
          </w:p>
        </w:tc>
        <w:tc>
          <w:tcPr/>
          <w:p>
            <w:pPr>
              <w:pStyle w:val="Compact"/>
              <w:jc w:val="right"/>
            </w:pPr>
            <w:r>
              <w:t xml:space="preserve">0.467</w:t>
            </w:r>
          </w:p>
        </w:tc>
      </w:tr>
      <w:tr>
        <w:tc>
          <w:tcPr/>
          <w:p>
            <w:pPr>
              <w:pStyle w:val="Compact"/>
              <w:jc w:val="left"/>
            </w:pPr>
            <w:r>
              <w:t xml:space="preserve">b[(Intercept) Client:J]</w:t>
            </w:r>
          </w:p>
        </w:tc>
        <w:tc>
          <w:tcPr/>
          <w:p>
            <w:pPr>
              <w:pStyle w:val="Compact"/>
              <w:jc w:val="right"/>
            </w:pPr>
            <w:r>
              <w:t xml:space="preserve">0.846</w:t>
            </w:r>
          </w:p>
        </w:tc>
        <w:tc>
          <w:tcPr/>
          <w:p>
            <w:pPr>
              <w:pStyle w:val="Compact"/>
              <w:jc w:val="right"/>
            </w:pPr>
            <w:r>
              <w:t xml:space="preserve">0.815</w:t>
            </w:r>
          </w:p>
        </w:tc>
        <w:tc>
          <w:tcPr/>
          <w:p>
            <w:pPr>
              <w:pStyle w:val="Compact"/>
              <w:jc w:val="right"/>
            </w:pPr>
            <w:r>
              <w:t xml:space="preserve">0.862</w:t>
            </w:r>
          </w:p>
        </w:tc>
        <w:tc>
          <w:tcPr/>
          <w:p>
            <w:pPr>
              <w:pStyle w:val="Compact"/>
              <w:jc w:val="right"/>
            </w:pPr>
            <w:r>
              <w:t xml:space="preserve">-0.207</w:t>
            </w:r>
          </w:p>
        </w:tc>
        <w:tc>
          <w:tcPr/>
          <w:p>
            <w:pPr>
              <w:pStyle w:val="Compact"/>
              <w:jc w:val="right"/>
            </w:pPr>
            <w:r>
              <w:t xml:space="preserve">2.176</w:t>
            </w:r>
          </w:p>
        </w:tc>
      </w:tr>
      <w:tr>
        <w:tc>
          <w:tcPr/>
          <w:p>
            <w:pPr>
              <w:pStyle w:val="Compact"/>
              <w:jc w:val="left"/>
            </w:pPr>
            <w:r>
              <w:t xml:space="preserve">b[(Intercept) Client:N]</w:t>
            </w:r>
          </w:p>
        </w:tc>
        <w:tc>
          <w:tcPr/>
          <w:p>
            <w:pPr>
              <w:pStyle w:val="Compact"/>
              <w:jc w:val="right"/>
            </w:pPr>
            <w:r>
              <w:t xml:space="preserve">-0.659</w:t>
            </w:r>
          </w:p>
        </w:tc>
        <w:tc>
          <w:tcPr/>
          <w:p>
            <w:pPr>
              <w:pStyle w:val="Compact"/>
              <w:jc w:val="right"/>
            </w:pPr>
            <w:r>
              <w:t xml:space="preserve">-0.549</w:t>
            </w:r>
          </w:p>
        </w:tc>
        <w:tc>
          <w:tcPr/>
          <w:p>
            <w:pPr>
              <w:pStyle w:val="Compact"/>
              <w:jc w:val="right"/>
            </w:pPr>
            <w:r>
              <w:t xml:space="preserve">-0.093</w:t>
            </w:r>
          </w:p>
        </w:tc>
        <w:tc>
          <w:tcPr/>
          <w:p>
            <w:pPr>
              <w:pStyle w:val="Compact"/>
              <w:jc w:val="right"/>
            </w:pPr>
            <w:r>
              <w:t xml:space="preserve">-2.285</w:t>
            </w:r>
          </w:p>
        </w:tc>
        <w:tc>
          <w:tcPr/>
          <w:p>
            <w:pPr>
              <w:pStyle w:val="Compact"/>
              <w:jc w:val="right"/>
            </w:pPr>
            <w:r>
              <w:t xml:space="preserve">0.365</w:t>
            </w:r>
          </w:p>
        </w:tc>
      </w:tr>
      <w:tr>
        <w:tc>
          <w:tcPr/>
          <w:p>
            <w:pPr>
              <w:pStyle w:val="Compact"/>
              <w:jc w:val="left"/>
            </w:pPr>
            <w:r>
              <w:t xml:space="preserve">b[(Intercept) Client:O]</w:t>
            </w:r>
          </w:p>
        </w:tc>
        <w:tc>
          <w:tcPr/>
          <w:p>
            <w:pPr>
              <w:pStyle w:val="Compact"/>
              <w:jc w:val="right"/>
            </w:pPr>
            <w:r>
              <w:t xml:space="preserve">-0.828</w:t>
            </w:r>
          </w:p>
        </w:tc>
        <w:tc>
          <w:tcPr/>
          <w:p>
            <w:pPr>
              <w:pStyle w:val="Compact"/>
              <w:jc w:val="right"/>
            </w:pPr>
            <w:r>
              <w:t xml:space="preserve">-0.746</w:t>
            </w:r>
          </w:p>
        </w:tc>
        <w:tc>
          <w:tcPr/>
          <w:p>
            <w:pPr>
              <w:pStyle w:val="Compact"/>
              <w:jc w:val="right"/>
            </w:pPr>
            <w:r>
              <w:t xml:space="preserve">-0.605</w:t>
            </w:r>
          </w:p>
        </w:tc>
        <w:tc>
          <w:tcPr/>
          <w:p>
            <w:pPr>
              <w:pStyle w:val="Compact"/>
              <w:jc w:val="right"/>
            </w:pPr>
            <w:r>
              <w:t xml:space="preserve">-2.367</w:t>
            </w:r>
          </w:p>
        </w:tc>
        <w:tc>
          <w:tcPr/>
          <w:p>
            <w:pPr>
              <w:pStyle w:val="Compact"/>
              <w:jc w:val="right"/>
            </w:pPr>
            <w:r>
              <w:t xml:space="preserve">0.206</w:t>
            </w:r>
          </w:p>
        </w:tc>
      </w:tr>
      <w:tr>
        <w:tc>
          <w:tcPr/>
          <w:p>
            <w:pPr>
              <w:pStyle w:val="Compact"/>
              <w:jc w:val="left"/>
            </w:pPr>
            <w:r>
              <w:t xml:space="preserve">b[(Intercept) Client:P]</w:t>
            </w:r>
          </w:p>
        </w:tc>
        <w:tc>
          <w:tcPr/>
          <w:p>
            <w:pPr>
              <w:pStyle w:val="Compact"/>
              <w:jc w:val="right"/>
            </w:pPr>
            <w:r>
              <w:t xml:space="preserve">0.165</w:t>
            </w:r>
          </w:p>
        </w:tc>
        <w:tc>
          <w:tcPr/>
          <w:p>
            <w:pPr>
              <w:pStyle w:val="Compact"/>
              <w:jc w:val="right"/>
            </w:pPr>
            <w:r>
              <w:t xml:space="preserve">0.132</w:t>
            </w:r>
          </w:p>
        </w:tc>
        <w:tc>
          <w:tcPr/>
          <w:p>
            <w:pPr>
              <w:pStyle w:val="Compact"/>
              <w:jc w:val="right"/>
            </w:pPr>
            <w:r>
              <w:t xml:space="preserve">0.020</w:t>
            </w:r>
          </w:p>
        </w:tc>
        <w:tc>
          <w:tcPr/>
          <w:p>
            <w:pPr>
              <w:pStyle w:val="Compact"/>
              <w:jc w:val="right"/>
            </w:pPr>
            <w:r>
              <w:t xml:space="preserve">-0.983</w:t>
            </w:r>
          </w:p>
        </w:tc>
        <w:tc>
          <w:tcPr/>
          <w:p>
            <w:pPr>
              <w:pStyle w:val="Compact"/>
              <w:jc w:val="right"/>
            </w:pPr>
            <w:r>
              <w:t xml:space="preserve">1.350</w:t>
            </w:r>
          </w:p>
        </w:tc>
      </w:tr>
      <w:tr>
        <w:tc>
          <w:tcPr/>
          <w:p>
            <w:pPr>
              <w:pStyle w:val="Compact"/>
              <w:jc w:val="left"/>
            </w:pPr>
            <w:r>
              <w:t xml:space="preserve">b[(Intercept) Client:Q]</w:t>
            </w:r>
          </w:p>
        </w:tc>
        <w:tc>
          <w:tcPr/>
          <w:p>
            <w:pPr>
              <w:pStyle w:val="Compact"/>
              <w:jc w:val="right"/>
            </w:pPr>
            <w:r>
              <w:t xml:space="preserve">-0.068</w:t>
            </w:r>
          </w:p>
        </w:tc>
        <w:tc>
          <w:tcPr/>
          <w:p>
            <w:pPr>
              <w:pStyle w:val="Compact"/>
              <w:jc w:val="right"/>
            </w:pPr>
            <w:r>
              <w:t xml:space="preserve">-0.045</w:t>
            </w:r>
          </w:p>
        </w:tc>
        <w:tc>
          <w:tcPr/>
          <w:p>
            <w:pPr>
              <w:pStyle w:val="Compact"/>
              <w:jc w:val="right"/>
            </w:pPr>
            <w:r>
              <w:t xml:space="preserve">-0.010</w:t>
            </w:r>
          </w:p>
        </w:tc>
        <w:tc>
          <w:tcPr/>
          <w:p>
            <w:pPr>
              <w:pStyle w:val="Compact"/>
              <w:jc w:val="right"/>
            </w:pPr>
            <w:r>
              <w:t xml:space="preserve">-1.079</w:t>
            </w:r>
          </w:p>
        </w:tc>
        <w:tc>
          <w:tcPr/>
          <w:p>
            <w:pPr>
              <w:pStyle w:val="Compact"/>
              <w:jc w:val="right"/>
            </w:pPr>
            <w:r>
              <w:t xml:space="preserve">0.878</w:t>
            </w:r>
          </w:p>
        </w:tc>
      </w:tr>
      <w:tr>
        <w:tc>
          <w:tcPr/>
          <w:p>
            <w:pPr>
              <w:pStyle w:val="Compact"/>
              <w:jc w:val="left"/>
            </w:pPr>
            <w:r>
              <w:t xml:space="preserve">Sigma[Client:(Intercept),(Intercept)]</w:t>
            </w:r>
          </w:p>
        </w:tc>
        <w:tc>
          <w:tcPr/>
          <w:p>
            <w:pPr>
              <w:pStyle w:val="Compact"/>
              <w:jc w:val="right"/>
            </w:pPr>
            <w:r>
              <w:t xml:space="preserve">0.802</w:t>
            </w:r>
          </w:p>
        </w:tc>
        <w:tc>
          <w:tcPr/>
          <w:p>
            <w:pPr>
              <w:pStyle w:val="Compact"/>
              <w:jc w:val="right"/>
            </w:pPr>
            <w:r>
              <w:t xml:space="preserve">0.572</w:t>
            </w:r>
          </w:p>
        </w:tc>
        <w:tc>
          <w:tcPr/>
          <w:p>
            <w:pPr>
              <w:pStyle w:val="Compact"/>
              <w:jc w:val="right"/>
            </w:pPr>
            <w:r>
              <w:t xml:space="preserve">0.323</w:t>
            </w:r>
          </w:p>
        </w:tc>
        <w:tc>
          <w:tcPr/>
          <w:p>
            <w:pPr>
              <w:pStyle w:val="Compact"/>
              <w:jc w:val="right"/>
            </w:pPr>
            <w:r>
              <w:t xml:space="preserve">0.008</w:t>
            </w:r>
          </w:p>
        </w:tc>
        <w:tc>
          <w:tcPr/>
          <w:p>
            <w:pPr>
              <w:pStyle w:val="Compact"/>
              <w:jc w:val="right"/>
            </w:pPr>
            <w:r>
              <w:t xml:space="preserve">2.997</w:t>
            </w:r>
          </w:p>
        </w:tc>
      </w:tr>
    </w:tbl>
    <w:bookmarkEnd w:id="25"/>
    <w:bookmarkStart w:id="29" w:name="X98f11a13c2316c1e64c91fff8e99bd551bdd3ef"/>
    <w:p>
      <w:pPr>
        <w:pStyle w:val="Heading6"/>
      </w:pPr>
      <w:r>
        <w:t xml:space="preserve">The only variable that typically comes out as significant is gender, with males having lower expected mortality. This may be a false positive or due to some selection effect [5]. The model suggests a positive relationship with age, which makes sense, so it is surprising that it is not more significant.</w:t>
      </w:r>
    </w:p>
    <w:p>
      <w:pPr>
        <w:pStyle w:val="FirstParagraph"/>
      </w:pPr>
      <w:r>
        <w:rPr>
          <w:bCs/>
          <w:b/>
        </w:rPr>
        <w:t xml:space="preserve">1.3)</w:t>
      </w:r>
      <w:r>
        <w:t xml:space="preserve"> </w:t>
      </w:r>
      <w:r>
        <w:t xml:space="preserve">Compare the distributions of the predicted event (death) rates of the different clients visually (adjusted for client size). State which client has the highest expected event rate (on any basis).</w:t>
      </w:r>
      <w:r>
        <w:t xml:space="preserve"> </w:t>
      </w:r>
      <w:r>
        <w:rPr>
          <w:bCs/>
          <w:b/>
        </w:rPr>
        <w:t xml:space="preserve">[7]</w:t>
      </w:r>
    </w:p>
    <w:p>
      <w:pPr>
        <w:pStyle w:val="BodyText"/>
      </w:pPr>
      <w:r>
        <w:t xml:space="preserve">[Hint: The key steps are: obtaining an explanatory matrix, multiplying by the parameter matrix, and applying the appropriate transformation. You only need to do it for Client N in order to answer the questions to come. ]</w:t>
      </w:r>
    </w:p>
    <w:p>
      <w:pPr>
        <w:pStyle w:val="SourceCode"/>
      </w:pPr>
      <w:r>
        <w:rPr>
          <w:rStyle w:val="NormalTok"/>
        </w:rPr>
        <w:t xml:space="preserve">Xmatrix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model.matrix</w:t>
      </w:r>
      <w:r>
        <w:rPr>
          <w:rStyle w:val="NormalTok"/>
        </w:rPr>
        <w:t xml:space="preserve">(</w:t>
      </w:r>
      <w:r>
        <w:rPr>
          <w:rStyle w:val="SpecialCharTok"/>
        </w:rPr>
        <w:t xml:space="preserve">~</w:t>
      </w:r>
      <w:r>
        <w:rPr>
          <w:rStyle w:val="NormalTok"/>
        </w:rPr>
        <w:t xml:space="preserve">ALB</w:t>
      </w:r>
      <w:r>
        <w:rPr>
          <w:rStyle w:val="SpecialCharTok"/>
        </w:rPr>
        <w:t xml:space="preserve">*</w:t>
      </w:r>
      <w:r>
        <w:rPr>
          <w:rStyle w:val="NormalTok"/>
        </w:rPr>
        <w:t xml:space="preserve">Gender </w:t>
      </w:r>
      <w:r>
        <w:rPr>
          <w:rStyle w:val="SpecialCharTok"/>
        </w:rPr>
        <w:t xml:space="preserve">+</w:t>
      </w:r>
      <w:r>
        <w:rPr>
          <w:rStyle w:val="NormalTok"/>
        </w:rPr>
        <w:t xml:space="preserve"> log_salary, </w:t>
      </w:r>
      <w:r>
        <w:rPr>
          <w:rStyle w:val="AttributeTok"/>
        </w:rPr>
        <w:t xml:space="preserve">data =</w:t>
      </w:r>
      <w:r>
        <w:rPr>
          <w:rStyle w:val="NormalTok"/>
        </w:rPr>
        <w:t xml:space="preserve"> d), </w:t>
      </w:r>
      <w:r>
        <w:br/>
      </w:r>
      <w:r>
        <w:rPr>
          <w:rStyle w:val="NormalTok"/>
        </w:rPr>
        <w:t xml:space="preserve">                 </w:t>
      </w:r>
      <w:r>
        <w:rPr>
          <w:rStyle w:val="FunctionTok"/>
        </w:rPr>
        <w:t xml:space="preserve">model.matrix</w:t>
      </w:r>
      <w:r>
        <w:rPr>
          <w:rStyle w:val="NormalTok"/>
        </w:rPr>
        <w:t xml:space="preserve">(</w:t>
      </w:r>
      <w:r>
        <w:rPr>
          <w:rStyle w:val="SpecialCharTok"/>
        </w:rPr>
        <w:t xml:space="preserve">~</w:t>
      </w:r>
      <w:r>
        <w:rPr>
          <w:rStyle w:val="NormalTok"/>
        </w:rPr>
        <w:t xml:space="preserve">Client </w:t>
      </w:r>
      <w:r>
        <w:rPr>
          <w:rStyle w:val="SpecialCharTok"/>
        </w:rPr>
        <w:t xml:space="preserve">-</w:t>
      </w:r>
      <w:r>
        <w:rPr>
          <w:rStyle w:val="DecValTok"/>
        </w:rPr>
        <w:t xml:space="preserve">1</w:t>
      </w:r>
      <w:r>
        <w:rPr>
          <w:rStyle w:val="NormalTok"/>
        </w:rPr>
        <w:t xml:space="preserve">, </w:t>
      </w:r>
      <w:r>
        <w:rPr>
          <w:rStyle w:val="AttributeTok"/>
        </w:rPr>
        <w:t xml:space="preserve">data =</w:t>
      </w:r>
      <w:r>
        <w:rPr>
          <w:rStyle w:val="NormalTok"/>
        </w:rPr>
        <w:t xml:space="preserve"> d))</w:t>
      </w:r>
      <w:r>
        <w:br/>
      </w:r>
      <w:r>
        <w:rPr>
          <w:rStyle w:val="NormalTok"/>
        </w:rPr>
        <w:t xml:space="preserve">clients </w:t>
      </w:r>
      <w:r>
        <w:rPr>
          <w:rStyle w:val="OtherTok"/>
        </w:rPr>
        <w:t xml:space="preserve">&lt;-</w:t>
      </w:r>
      <w:r>
        <w:rPr>
          <w:rStyle w:val="NormalTok"/>
        </w:rPr>
        <w:t xml:space="preserve"> d</w:t>
      </w:r>
      <w:r>
        <w:rPr>
          <w:rStyle w:val="SpecialCharTok"/>
        </w:rPr>
        <w:t xml:space="preserve">$</w:t>
      </w:r>
      <w:r>
        <w:rPr>
          <w:rStyle w:val="NormalTok"/>
        </w:rPr>
        <w:t xml:space="preserve">Client </w:t>
      </w:r>
      <w:r>
        <w:rPr>
          <w:rStyle w:val="SpecialCharTok"/>
        </w:rPr>
        <w:t xml:space="preserve">|&gt;</w:t>
      </w:r>
      <w:r>
        <w:rPr>
          <w:rStyle w:val="NormalTok"/>
        </w:rPr>
        <w:t xml:space="preserve"> </w:t>
      </w:r>
      <w:r>
        <w:rPr>
          <w:rStyle w:val="FunctionTok"/>
        </w:rPr>
        <w:t xml:space="preserve">unique</w:t>
      </w:r>
      <w:r>
        <w:rPr>
          <w:rStyle w:val="NormalTok"/>
        </w:rPr>
        <w:t xml:space="preserve">()</w:t>
      </w:r>
      <w:r>
        <w:br/>
      </w:r>
      <w:r>
        <w:rPr>
          <w:rStyle w:val="NormalTok"/>
        </w:rPr>
        <w:t xml:space="preserve">event_rates </w:t>
      </w:r>
      <w:r>
        <w:rPr>
          <w:rStyle w:val="OtherTok"/>
        </w:rPr>
        <w:t xml:space="preserve">&lt;-</w:t>
      </w:r>
      <w:r>
        <w:rPr>
          <w:rStyle w:val="NormalTok"/>
        </w:rPr>
        <w:t xml:space="preserve"> clients </w:t>
      </w:r>
      <w:r>
        <w:rPr>
          <w:rStyle w:val="SpecialCharTok"/>
        </w:rPr>
        <w:t xml:space="preserve">|&gt;</w:t>
      </w:r>
      <w:r>
        <w:rPr>
          <w:rStyle w:val="NormalTok"/>
        </w:rPr>
        <w:t xml:space="preserve"> </w:t>
      </w:r>
      <w:r>
        <w:rPr>
          <w:rStyle w:val="FunctionTok"/>
        </w:rPr>
        <w:t xml:space="preserve">sapply</w:t>
      </w:r>
      <w:r>
        <w:rPr>
          <w:rStyle w:val="NormalTok"/>
        </w:rPr>
        <w:t xml:space="preserve">(\(client) {</w:t>
      </w:r>
      <w:r>
        <w:br/>
      </w:r>
      <w:r>
        <w:rPr>
          <w:rStyle w:val="NormalTok"/>
        </w:rPr>
        <w:t xml:space="preserve">  client_rows </w:t>
      </w:r>
      <w:r>
        <w:rPr>
          <w:rStyle w:val="OtherTok"/>
        </w:rPr>
        <w:t xml:space="preserve">&lt;-</w:t>
      </w:r>
      <w:r>
        <w:rPr>
          <w:rStyle w:val="NormalTok"/>
        </w:rPr>
        <w:t xml:space="preserve"> </w:t>
      </w:r>
      <w:r>
        <w:rPr>
          <w:rStyle w:val="FunctionTok"/>
        </w:rPr>
        <w:t xml:space="preserve">which</w:t>
      </w:r>
      <w:r>
        <w:rPr>
          <w:rStyle w:val="NormalTok"/>
        </w:rPr>
        <w:t xml:space="preserve">(d</w:t>
      </w:r>
      <w:r>
        <w:rPr>
          <w:rStyle w:val="SpecialCharTok"/>
        </w:rPr>
        <w:t xml:space="preserve">$</w:t>
      </w:r>
      <w:r>
        <w:rPr>
          <w:rStyle w:val="NormalTok"/>
        </w:rPr>
        <w:t xml:space="preserve">Client </w:t>
      </w:r>
      <w:r>
        <w:rPr>
          <w:rStyle w:val="SpecialCharTok"/>
        </w:rPr>
        <w:t xml:space="preserve">%in%</w:t>
      </w:r>
      <w:r>
        <w:rPr>
          <w:rStyle w:val="NormalTok"/>
        </w:rPr>
        <w:t xml:space="preserve"> client)</w:t>
      </w:r>
      <w:r>
        <w:br/>
      </w:r>
      <w:r>
        <w:rPr>
          <w:rStyle w:val="NormalTok"/>
        </w:rPr>
        <w:t xml:space="preserve">  </w:t>
      </w:r>
      <w:r>
        <w:rPr>
          <w:rStyle w:val="FunctionTok"/>
        </w:rPr>
        <w:t xml:space="preserve">colMeans</w:t>
      </w:r>
      <w:r>
        <w:rPr>
          <w:rStyle w:val="NormalTok"/>
        </w:rPr>
        <w:t xml:space="preserve">(</w:t>
      </w:r>
      <w:r>
        <w:rPr>
          <w:rStyle w:val="FunctionTok"/>
        </w:rPr>
        <w:t xml:space="preserve">exp</w:t>
      </w:r>
      <w:r>
        <w:rPr>
          <w:rStyle w:val="NormalTok"/>
        </w:rPr>
        <w:t xml:space="preserve">(Xmatrix[client_rows, ] </w:t>
      </w:r>
      <w:r>
        <w:rPr>
          <w:rStyle w:val="SpecialCharTok"/>
        </w:rPr>
        <w:t xml:space="preserve">%*%</w:t>
      </w:r>
      <w:r>
        <w:rPr>
          <w:rStyle w:val="NormalTok"/>
        </w:rPr>
        <w:t xml:space="preserve"> </w:t>
      </w:r>
      <w:r>
        <w:rPr>
          <w:rStyle w:val="FunctionTok"/>
        </w:rPr>
        <w:t xml:space="preserve">t</w:t>
      </w:r>
      <w:r>
        <w:rPr>
          <w:rStyle w:val="NormalTok"/>
        </w:rPr>
        <w:t xml:space="preserve">(post_sims[</w:t>
      </w:r>
      <w:r>
        <w:rPr>
          <w:rStyle w:val="FunctionTok"/>
        </w:rPr>
        <w:t xml:space="preserve">seq_len</w:t>
      </w:r>
      <w:r>
        <w:rPr>
          <w:rStyle w:val="NormalTok"/>
        </w:rPr>
        <w:t xml:space="preserve">(</w:t>
      </w:r>
      <w:r>
        <w:rPr>
          <w:rStyle w:val="FunctionTok"/>
        </w:rPr>
        <w:t xml:space="preserve">ncol</w:t>
      </w:r>
      <w:r>
        <w:rPr>
          <w:rStyle w:val="NormalTok"/>
        </w:rPr>
        <w:t xml:space="preserve">(Xmatrix))])))</w:t>
      </w:r>
      <w:r>
        <w:br/>
      </w:r>
      <w:r>
        <w:rPr>
          <w:rStyle w:val="NormalTok"/>
        </w:rPr>
        <w:t xml:space="preserve">}) </w:t>
      </w:r>
      <w:r>
        <w:rPr>
          <w:rStyle w:val="SpecialCharTok"/>
        </w:rPr>
        <w:t xml:space="preserve">|&gt;</w:t>
      </w:r>
      <w:r>
        <w:rPr>
          <w:rStyle w:val="NormalTok"/>
        </w:rPr>
        <w:t xml:space="preserve"> </w:t>
      </w:r>
      <w:r>
        <w:rPr>
          <w:rStyle w:val="FunctionTok"/>
        </w:rPr>
        <w:t xml:space="preserve">as.data.frame</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pivot_longer</w:t>
      </w:r>
      <w:r>
        <w:rPr>
          <w:rStyle w:val="NormalTok"/>
        </w:rPr>
        <w:t xml:space="preserve">(</w:t>
      </w:r>
      <w:r>
        <w:rPr>
          <w:rStyle w:val="FunctionTok"/>
        </w:rPr>
        <w:t xml:space="preserve">everything</w:t>
      </w:r>
      <w:r>
        <w:rPr>
          <w:rStyle w:val="NormalTok"/>
        </w:rPr>
        <w:t xml:space="preserve">(), </w:t>
      </w:r>
      <w:r>
        <w:rPr>
          <w:rStyle w:val="AttributeTok"/>
        </w:rPr>
        <w:t xml:space="preserve">names_to =</w:t>
      </w:r>
      <w:r>
        <w:rPr>
          <w:rStyle w:val="NormalTok"/>
        </w:rPr>
        <w:t xml:space="preserve"> </w:t>
      </w:r>
      <w:r>
        <w:rPr>
          <w:rStyle w:val="StringTok"/>
        </w:rPr>
        <w:t xml:space="preserve">"Client"</w:t>
      </w:r>
      <w:r>
        <w:rPr>
          <w:rStyle w:val="NormalTok"/>
        </w:rPr>
        <w:t xml:space="preserve">, </w:t>
      </w:r>
      <w:r>
        <w:rPr>
          <w:rStyle w:val="AttributeTok"/>
        </w:rPr>
        <w:t xml:space="preserve">values_to =</w:t>
      </w:r>
      <w:r>
        <w:rPr>
          <w:rStyle w:val="NormalTok"/>
        </w:rPr>
        <w:t xml:space="preserve"> </w:t>
      </w:r>
      <w:r>
        <w:rPr>
          <w:rStyle w:val="StringTok"/>
        </w:rPr>
        <w:t xml:space="preserve">"Event_rate"</w:t>
      </w:r>
      <w:r>
        <w:rPr>
          <w:rStyle w:val="NormalTok"/>
        </w:rPr>
        <w:t xml:space="preserve">)</w:t>
      </w:r>
      <w:r>
        <w:br/>
      </w:r>
      <w:r>
        <w:br/>
      </w:r>
      <w:r>
        <w:rPr>
          <w:rStyle w:val="NormalTok"/>
        </w:rPr>
        <w:t xml:space="preserve">event_rates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Event_rate, </w:t>
      </w:r>
      <w:r>
        <w:rPr>
          <w:rStyle w:val="AttributeTok"/>
        </w:rPr>
        <w:t xml:space="preserve">colour =</w:t>
      </w:r>
      <w:r>
        <w:rPr>
          <w:rStyle w:val="NormalTok"/>
        </w:rPr>
        <w:t xml:space="preserve">  Client)) </w:t>
      </w:r>
      <w:r>
        <w:rPr>
          <w:rStyle w:val="SpecialCharTok"/>
        </w:rPr>
        <w:t xml:space="preserve">+</w:t>
      </w:r>
      <w:r>
        <w:rPr>
          <w:rStyle w:val="NormalTok"/>
        </w:rPr>
        <w:t xml:space="preserve"> </w:t>
      </w:r>
      <w:r>
        <w:br/>
      </w:r>
      <w:r>
        <w:rPr>
          <w:rStyle w:val="NormalTok"/>
        </w:rPr>
        <w:t xml:space="preserve">  </w:t>
      </w:r>
      <w:r>
        <w:rPr>
          <w:rStyle w:val="FunctionTok"/>
        </w:rPr>
        <w:t xml:space="preserve">geom_density</w:t>
      </w:r>
      <w:r>
        <w:rPr>
          <w:rStyle w:val="NormalTok"/>
        </w:rPr>
        <w:t xml:space="preserve">() </w:t>
      </w:r>
      <w:r>
        <w:rPr>
          <w:rStyle w:val="SpecialCharTok"/>
        </w:rPr>
        <w:t xml:space="preserve">+</w:t>
      </w:r>
      <w:r>
        <w:rPr>
          <w:rStyle w:val="NormalTok"/>
        </w:rPr>
        <w:t xml:space="preserve"> </w:t>
      </w:r>
      <w:r>
        <w:rPr>
          <w:rStyle w:val="FunctionTok"/>
        </w:rPr>
        <w:t xml:space="preserve">xlim</w:t>
      </w:r>
      <w:r>
        <w:rPr>
          <w:rStyle w:val="NormalTok"/>
        </w:rPr>
        <w:t xml:space="preserve">(</w:t>
      </w:r>
      <w:r>
        <w:rPr>
          <w:rStyle w:val="DecValTok"/>
        </w:rPr>
        <w:t xml:space="preserve">0</w:t>
      </w:r>
      <w:r>
        <w:rPr>
          <w:rStyle w:val="NormalTok"/>
        </w:rPr>
        <w:t xml:space="preserve">, </w:t>
      </w:r>
      <w:r>
        <w:rPr>
          <w:rStyle w:val="FloatTok"/>
        </w:rPr>
        <w:t xml:space="preserve">0.2</w:t>
      </w:r>
      <w:r>
        <w:rPr>
          <w:rStyle w:val="NormalTok"/>
        </w:rPr>
        <w:t xml:space="preserve">)</w:t>
      </w:r>
    </w:p>
    <w:p>
      <w:pPr>
        <w:pStyle w:val="FirstParagraph"/>
      </w:pPr>
      <w:r>
        <w:drawing>
          <wp:inline>
            <wp:extent cx="6413032" cy="3666805"/>
            <wp:effectExtent b="0" l="0" r="0" t="0"/>
            <wp:docPr descr="" title="" id="27" name="Picture"/>
            <a:graphic>
              <a:graphicData uri="http://schemas.openxmlformats.org/drawingml/2006/picture">
                <pic:pic>
                  <pic:nvPicPr>
                    <pic:cNvPr descr="STSB6816Test2of2024_files/figure-docx/unnamed-chunk-12-1.emf" id="28" name="Picture"/>
                    <pic:cNvPicPr>
                      <a:picLocks noChangeArrowheads="1" noChangeAspect="1"/>
                    </pic:cNvPicPr>
                  </pic:nvPicPr>
                  <pic:blipFill>
                    <a:blip r:embed="rId26"/>
                    <a:stretch>
                      <a:fillRect/>
                    </a:stretch>
                  </pic:blipFill>
                  <pic:spPr bwMode="auto">
                    <a:xfrm>
                      <a:off x="0" y="0"/>
                      <a:ext cx="6413032" cy="3666805"/>
                    </a:xfrm>
                    <a:prstGeom prst="rect">
                      <a:avLst/>
                    </a:prstGeom>
                    <a:noFill/>
                    <a:ln w="9525">
                      <a:noFill/>
                      <a:headEnd/>
                      <a:tailEnd/>
                    </a:ln>
                  </pic:spPr>
                </pic:pic>
              </a:graphicData>
            </a:graphic>
          </wp:inline>
        </w:drawing>
      </w:r>
    </w:p>
    <w:p>
      <w:pPr>
        <w:pStyle w:val="SourceCode"/>
      </w:pPr>
      <w:r>
        <w:rPr>
          <w:rStyle w:val="NormalTok"/>
        </w:rPr>
        <w:t xml:space="preserve">event_rates </w:t>
      </w:r>
      <w:r>
        <w:rPr>
          <w:rStyle w:val="SpecialCharTok"/>
        </w:rPr>
        <w:t xml:space="preserve">|&gt;</w:t>
      </w:r>
      <w:r>
        <w:rPr>
          <w:rStyle w:val="NormalTok"/>
        </w:rPr>
        <w:t xml:space="preserve"> </w:t>
      </w:r>
      <w:r>
        <w:rPr>
          <w:rStyle w:val="FunctionTok"/>
        </w:rPr>
        <w:t xml:space="preserve">group_by</w:t>
      </w:r>
      <w:r>
        <w:rPr>
          <w:rStyle w:val="NormalTok"/>
        </w:rPr>
        <w:t xml:space="preserve">(Client)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AttributeTok"/>
        </w:rPr>
        <w:t xml:space="preserve">Expected_Value =</w:t>
      </w:r>
      <w:r>
        <w:rPr>
          <w:rStyle w:val="NormalTok"/>
        </w:rPr>
        <w:t xml:space="preserve"> </w:t>
      </w:r>
      <w:r>
        <w:rPr>
          <w:rStyle w:val="FunctionTok"/>
        </w:rPr>
        <w:t xml:space="preserve">mean</w:t>
      </w:r>
      <w:r>
        <w:rPr>
          <w:rStyle w:val="NormalTok"/>
        </w:rPr>
        <w:t xml:space="preserve">(Event_rate)) </w:t>
      </w:r>
      <w:r>
        <w:rPr>
          <w:rStyle w:val="SpecialCharTok"/>
        </w:rPr>
        <w:t xml:space="preserve">|&gt;</w:t>
      </w:r>
      <w:r>
        <w:rPr>
          <w:rStyle w:val="NormalTok"/>
        </w:rPr>
        <w:t xml:space="preserve"> </w:t>
      </w:r>
      <w:r>
        <w:br/>
      </w:r>
      <w:r>
        <w:rPr>
          <w:rStyle w:val="NormalTok"/>
        </w:rPr>
        <w:t xml:space="preserve">  </w:t>
      </w:r>
      <w:r>
        <w:rPr>
          <w:rStyle w:val="FunctionTok"/>
        </w:rPr>
        <w:t xml:space="preserve">arrange</w:t>
      </w:r>
      <w:r>
        <w:rPr>
          <w:rStyle w:val="NormalTok"/>
        </w:rPr>
        <w:t xml:space="preserve">(</w:t>
      </w:r>
      <w:r>
        <w:rPr>
          <w:rStyle w:val="FunctionTok"/>
        </w:rPr>
        <w:t xml:space="preserve">desc</w:t>
      </w:r>
      <w:r>
        <w:rPr>
          <w:rStyle w:val="NormalTok"/>
        </w:rPr>
        <w:t xml:space="preserve">(Expected_Value)) </w:t>
      </w:r>
      <w:r>
        <w:rPr>
          <w:rStyle w:val="SpecialCharTok"/>
        </w:rPr>
        <w:t xml:space="preserve">|&gt;</w:t>
      </w:r>
      <w:r>
        <w:rPr>
          <w:rStyle w:val="NormalTok"/>
        </w:rPr>
        <w:t xml:space="preserve"> knitr</w:t>
      </w:r>
      <w:r>
        <w:rPr>
          <w:rStyle w:val="SpecialCharTok"/>
        </w:rPr>
        <w:t xml:space="preserve">::</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Client</w:t>
            </w:r>
          </w:p>
        </w:tc>
        <w:tc>
          <w:tcPr/>
          <w:p>
            <w:pPr>
              <w:pStyle w:val="Compact"/>
              <w:jc w:val="right"/>
            </w:pPr>
            <w:r>
              <w:t xml:space="preserve">Expected_Value</w:t>
            </w:r>
          </w:p>
        </w:tc>
      </w:tr>
      <w:tr>
        <w:tc>
          <w:tcPr/>
          <w:p>
            <w:pPr>
              <w:pStyle w:val="Compact"/>
              <w:jc w:val="left"/>
            </w:pPr>
            <w:r>
              <w:t xml:space="preserve">J</w:t>
            </w:r>
          </w:p>
        </w:tc>
        <w:tc>
          <w:tcPr/>
          <w:p>
            <w:pPr>
              <w:pStyle w:val="Compact"/>
              <w:jc w:val="right"/>
            </w:pPr>
            <w:r>
              <w:t xml:space="preserve">0.099</w:t>
            </w:r>
          </w:p>
        </w:tc>
      </w:tr>
      <w:tr>
        <w:tc>
          <w:tcPr/>
          <w:p>
            <w:pPr>
              <w:pStyle w:val="Compact"/>
              <w:jc w:val="left"/>
            </w:pPr>
            <w:r>
              <w:t xml:space="preserve">A</w:t>
            </w:r>
          </w:p>
        </w:tc>
        <w:tc>
          <w:tcPr/>
          <w:p>
            <w:pPr>
              <w:pStyle w:val="Compact"/>
              <w:jc w:val="right"/>
            </w:pPr>
            <w:r>
              <w:t xml:space="preserve">0.064</w:t>
            </w:r>
          </w:p>
        </w:tc>
      </w:tr>
      <w:tr>
        <w:tc>
          <w:tcPr/>
          <w:p>
            <w:pPr>
              <w:pStyle w:val="Compact"/>
              <w:jc w:val="left"/>
            </w:pPr>
            <w:r>
              <w:t xml:space="preserve">F</w:t>
            </w:r>
          </w:p>
        </w:tc>
        <w:tc>
          <w:tcPr/>
          <w:p>
            <w:pPr>
              <w:pStyle w:val="Compact"/>
              <w:jc w:val="right"/>
            </w:pPr>
            <w:r>
              <w:t xml:space="preserve">0.053</w:t>
            </w:r>
          </w:p>
        </w:tc>
      </w:tr>
      <w:tr>
        <w:tc>
          <w:tcPr/>
          <w:p>
            <w:pPr>
              <w:pStyle w:val="Compact"/>
              <w:jc w:val="left"/>
            </w:pPr>
            <w:r>
              <w:t xml:space="preserve">P</w:t>
            </w:r>
          </w:p>
        </w:tc>
        <w:tc>
          <w:tcPr/>
          <w:p>
            <w:pPr>
              <w:pStyle w:val="Compact"/>
              <w:jc w:val="right"/>
            </w:pPr>
            <w:r>
              <w:t xml:space="preserve">0.042</w:t>
            </w:r>
          </w:p>
        </w:tc>
      </w:tr>
      <w:tr>
        <w:tc>
          <w:tcPr/>
          <w:p>
            <w:pPr>
              <w:pStyle w:val="Compact"/>
              <w:jc w:val="left"/>
            </w:pPr>
            <w:r>
              <w:t xml:space="preserve">Q</w:t>
            </w:r>
          </w:p>
        </w:tc>
        <w:tc>
          <w:tcPr/>
          <w:p>
            <w:pPr>
              <w:pStyle w:val="Compact"/>
              <w:jc w:val="right"/>
            </w:pPr>
            <w:r>
              <w:t xml:space="preserve">0.033</w:t>
            </w:r>
          </w:p>
        </w:tc>
      </w:tr>
      <w:tr>
        <w:tc>
          <w:tcPr/>
          <w:p>
            <w:pPr>
              <w:pStyle w:val="Compact"/>
              <w:jc w:val="left"/>
            </w:pPr>
            <w:r>
              <w:t xml:space="preserve">B</w:t>
            </w:r>
          </w:p>
        </w:tc>
        <w:tc>
          <w:tcPr/>
          <w:p>
            <w:pPr>
              <w:pStyle w:val="Compact"/>
              <w:jc w:val="right"/>
            </w:pPr>
            <w:r>
              <w:t xml:space="preserve">0.027</w:t>
            </w:r>
          </w:p>
        </w:tc>
      </w:tr>
      <w:tr>
        <w:tc>
          <w:tcPr/>
          <w:p>
            <w:pPr>
              <w:pStyle w:val="Compact"/>
              <w:jc w:val="left"/>
            </w:pPr>
            <w:r>
              <w:t xml:space="preserve">G</w:t>
            </w:r>
          </w:p>
        </w:tc>
        <w:tc>
          <w:tcPr/>
          <w:p>
            <w:pPr>
              <w:pStyle w:val="Compact"/>
              <w:jc w:val="right"/>
            </w:pPr>
            <w:r>
              <w:t xml:space="preserve">0.026</w:t>
            </w:r>
          </w:p>
        </w:tc>
      </w:tr>
      <w:tr>
        <w:tc>
          <w:tcPr/>
          <w:p>
            <w:pPr>
              <w:pStyle w:val="Compact"/>
              <w:jc w:val="left"/>
            </w:pPr>
            <w:r>
              <w:t xml:space="preserve">N</w:t>
            </w:r>
          </w:p>
        </w:tc>
        <w:tc>
          <w:tcPr/>
          <w:p>
            <w:pPr>
              <w:pStyle w:val="Compact"/>
              <w:jc w:val="right"/>
            </w:pPr>
            <w:r>
              <w:t xml:space="preserve">0.019</w:t>
            </w:r>
          </w:p>
        </w:tc>
      </w:tr>
      <w:tr>
        <w:tc>
          <w:tcPr/>
          <w:p>
            <w:pPr>
              <w:pStyle w:val="Compact"/>
              <w:jc w:val="left"/>
            </w:pPr>
            <w:r>
              <w:t xml:space="preserve">O</w:t>
            </w:r>
          </w:p>
        </w:tc>
        <w:tc>
          <w:tcPr/>
          <w:p>
            <w:pPr>
              <w:pStyle w:val="Compact"/>
              <w:jc w:val="right"/>
            </w:pPr>
            <w:r>
              <w:t xml:space="preserve">0.017</w:t>
            </w:r>
          </w:p>
        </w:tc>
      </w:tr>
    </w:tbl>
    <w:bookmarkEnd w:id="29"/>
    <w:bookmarkStart w:id="33" w:name="Xce79e5123b080944e7ec3a14a0aaa05c755f895"/>
    <w:p>
      <w:pPr>
        <w:pStyle w:val="Heading6"/>
      </w:pPr>
      <w:r>
        <w:t xml:space="preserve">First, isolate the data of a single client [1]. Multiply the data by the coefficients and exponentiate [2]. Average over the individuals within client [1]. Repeat for multiple clients [2]. Using the plot, or a table such as above, Client J has the longest tail and thus the highest expected value [1].</w:t>
      </w:r>
    </w:p>
    <w:p>
      <w:pPr>
        <w:pStyle w:val="FirstParagraph"/>
      </w:pPr>
      <w:r>
        <w:rPr>
          <w:bCs/>
          <w:b/>
        </w:rPr>
        <w:t xml:space="preserve">1.4)</w:t>
      </w:r>
      <w:r>
        <w:t xml:space="preserve"> </w:t>
      </w:r>
      <w:r>
        <w:t xml:space="preserve">Compare the distribution of the standardised predicted payouts for Client N versus the average client (per individual) as follows: subtract the distributions and illustrate the resulting density.</w:t>
      </w:r>
      <w:r>
        <w:t xml:space="preserve"> </w:t>
      </w:r>
      <w:r>
        <w:rPr>
          <w:bCs/>
          <w:b/>
        </w:rPr>
        <w:t xml:space="preserve">[7]</w:t>
      </w:r>
    </w:p>
    <w:p>
      <w:pPr>
        <w:pStyle w:val="BodyText"/>
      </w:pPr>
      <w:r>
        <w:t xml:space="preserve">[Hint: the standardised predicted payout for a client is the dot product of the event probabilities and the sum assured values, divided by the number of individuals within the client.]</w:t>
      </w:r>
    </w:p>
    <w:p>
      <w:pPr>
        <w:pStyle w:val="SourceCode"/>
      </w:pPr>
      <w:r>
        <w:rPr>
          <w:rStyle w:val="NormalTok"/>
        </w:rPr>
        <w:t xml:space="preserve">Xall </w:t>
      </w:r>
      <w:r>
        <w:rPr>
          <w:rStyle w:val="OtherTok"/>
        </w:rPr>
        <w:t xml:space="preserve">&lt;-</w:t>
      </w:r>
      <w:r>
        <w:rPr>
          <w:rStyle w:val="NormalTok"/>
        </w:rPr>
        <w:t xml:space="preserve"> </w:t>
      </w:r>
      <w:r>
        <w:rPr>
          <w:rStyle w:val="FunctionTok"/>
        </w:rPr>
        <w:t xml:space="preserve">model.matrix</w:t>
      </w:r>
      <w:r>
        <w:rPr>
          <w:rStyle w:val="NormalTok"/>
        </w:rPr>
        <w:t xml:space="preserve">(</w:t>
      </w:r>
      <w:r>
        <w:rPr>
          <w:rStyle w:val="SpecialCharTok"/>
        </w:rPr>
        <w:t xml:space="preserve">~</w:t>
      </w:r>
      <w:r>
        <w:rPr>
          <w:rStyle w:val="NormalTok"/>
        </w:rPr>
        <w:t xml:space="preserve">ALB</w:t>
      </w:r>
      <w:r>
        <w:rPr>
          <w:rStyle w:val="SpecialCharTok"/>
        </w:rPr>
        <w:t xml:space="preserve">*</w:t>
      </w:r>
      <w:r>
        <w:rPr>
          <w:rStyle w:val="NormalTok"/>
        </w:rPr>
        <w:t xml:space="preserve">Gender </w:t>
      </w:r>
      <w:r>
        <w:rPr>
          <w:rStyle w:val="SpecialCharTok"/>
        </w:rPr>
        <w:t xml:space="preserve">+</w:t>
      </w:r>
      <w:r>
        <w:rPr>
          <w:rStyle w:val="NormalTok"/>
        </w:rPr>
        <w:t xml:space="preserve"> log_salary, </w:t>
      </w:r>
      <w:r>
        <w:rPr>
          <w:rStyle w:val="AttributeTok"/>
        </w:rPr>
        <w:t xml:space="preserve">data =</w:t>
      </w:r>
      <w:r>
        <w:rPr>
          <w:rStyle w:val="NormalTok"/>
        </w:rPr>
        <w:t xml:space="preserve"> d)</w:t>
      </w:r>
      <w:r>
        <w:br/>
      </w:r>
      <w:r>
        <w:rPr>
          <w:rStyle w:val="NormalTok"/>
        </w:rPr>
        <w:t xml:space="preserve">Yall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as.matrix</w:t>
      </w:r>
      <w:r>
        <w:rPr>
          <w:rStyle w:val="NormalTok"/>
        </w:rPr>
        <w:t xml:space="preserve">(post_sims[</w:t>
      </w:r>
      <w:r>
        <w:rPr>
          <w:rStyle w:val="FunctionTok"/>
        </w:rPr>
        <w:t xml:space="preserve">seq_len</w:t>
      </w:r>
      <w:r>
        <w:rPr>
          <w:rStyle w:val="NormalTok"/>
        </w:rPr>
        <w:t xml:space="preserve">(</w:t>
      </w:r>
      <w:r>
        <w:rPr>
          <w:rStyle w:val="FunctionTok"/>
        </w:rPr>
        <w:t xml:space="preserve">ncol</w:t>
      </w:r>
      <w:r>
        <w:rPr>
          <w:rStyle w:val="NormalTok"/>
        </w:rPr>
        <w:t xml:space="preserve">(Xall))]) </w:t>
      </w:r>
      <w:r>
        <w:rPr>
          <w:rStyle w:val="SpecialCharTok"/>
        </w:rPr>
        <w:t xml:space="preserve">%*%</w:t>
      </w:r>
      <w:r>
        <w:rPr>
          <w:rStyle w:val="NormalTok"/>
        </w:rPr>
        <w:t xml:space="preserve"> </w:t>
      </w:r>
      <w:r>
        <w:rPr>
          <w:rStyle w:val="FunctionTok"/>
        </w:rPr>
        <w:t xml:space="preserve">t</w:t>
      </w:r>
      <w:r>
        <w:rPr>
          <w:rStyle w:val="NormalTok"/>
        </w:rPr>
        <w:t xml:space="preserve">(Xall))</w:t>
      </w:r>
      <w:r>
        <w:br/>
      </w:r>
      <w:r>
        <w:rPr>
          <w:rStyle w:val="NormalTok"/>
        </w:rPr>
        <w:t xml:space="preserve">payout_all </w:t>
      </w:r>
      <w:r>
        <w:rPr>
          <w:rStyle w:val="OtherTok"/>
        </w:rPr>
        <w:t xml:space="preserve">&lt;-</w:t>
      </w:r>
      <w:r>
        <w:rPr>
          <w:rStyle w:val="NormalTok"/>
        </w:rPr>
        <w:t xml:space="preserve"> Yall </w:t>
      </w:r>
      <w:r>
        <w:rPr>
          <w:rStyle w:val="SpecialCharTok"/>
        </w:rPr>
        <w:t xml:space="preserve">%*%</w:t>
      </w:r>
      <w:r>
        <w:rPr>
          <w:rStyle w:val="NormalTok"/>
        </w:rPr>
        <w:t xml:space="preserve"> d</w:t>
      </w:r>
      <w:r>
        <w:rPr>
          <w:rStyle w:val="SpecialCharTok"/>
        </w:rPr>
        <w:t xml:space="preserve">$</w:t>
      </w:r>
      <w:r>
        <w:rPr>
          <w:rStyle w:val="NormalTok"/>
        </w:rPr>
        <w:t xml:space="preserve">Final_SA </w:t>
      </w:r>
      <w:r>
        <w:rPr>
          <w:rStyle w:val="SpecialCharTok"/>
        </w:rPr>
        <w:t xml:space="preserve">/</w:t>
      </w:r>
      <w:r>
        <w:rPr>
          <w:rStyle w:val="NormalTok"/>
        </w:rPr>
        <w:t xml:space="preserve"> </w:t>
      </w:r>
      <w:r>
        <w:rPr>
          <w:rStyle w:val="FunctionTok"/>
        </w:rPr>
        <w:t xml:space="preserve">nrow</w:t>
      </w:r>
      <w:r>
        <w:rPr>
          <w:rStyle w:val="NormalTok"/>
        </w:rPr>
        <w:t xml:space="preserve">(d)</w:t>
      </w:r>
      <w:r>
        <w:br/>
      </w:r>
      <w:r>
        <w:rPr>
          <w:rStyle w:val="NormalTok"/>
        </w:rPr>
        <w:t xml:space="preserve">client_rows </w:t>
      </w:r>
      <w:r>
        <w:rPr>
          <w:rStyle w:val="OtherTok"/>
        </w:rPr>
        <w:t xml:space="preserve">&lt;-</w:t>
      </w:r>
      <w:r>
        <w:rPr>
          <w:rStyle w:val="NormalTok"/>
        </w:rPr>
        <w:t xml:space="preserve"> </w:t>
      </w:r>
      <w:r>
        <w:rPr>
          <w:rStyle w:val="FunctionTok"/>
        </w:rPr>
        <w:t xml:space="preserve">which</w:t>
      </w:r>
      <w:r>
        <w:rPr>
          <w:rStyle w:val="NormalTok"/>
        </w:rPr>
        <w:t xml:space="preserve">(d</w:t>
      </w:r>
      <w:r>
        <w:rPr>
          <w:rStyle w:val="SpecialCharTok"/>
        </w:rPr>
        <w:t xml:space="preserve">$</w:t>
      </w:r>
      <w:r>
        <w:rPr>
          <w:rStyle w:val="NormalTok"/>
        </w:rPr>
        <w:t xml:space="preserve">Client </w:t>
      </w:r>
      <w:r>
        <w:rPr>
          <w:rStyle w:val="SpecialCharTok"/>
        </w:rPr>
        <w:t xml:space="preserve">%in%</w:t>
      </w:r>
      <w:r>
        <w:rPr>
          <w:rStyle w:val="NormalTok"/>
        </w:rPr>
        <w:t xml:space="preserve"> </w:t>
      </w:r>
      <w:r>
        <w:rPr>
          <w:rStyle w:val="StringTok"/>
        </w:rPr>
        <w:t xml:space="preserve">"N"</w:t>
      </w:r>
      <w:r>
        <w:rPr>
          <w:rStyle w:val="NormalTok"/>
        </w:rPr>
        <w:t xml:space="preserve">)</w:t>
      </w:r>
      <w:r>
        <w:br/>
      </w:r>
      <w:r>
        <w:rPr>
          <w:rStyle w:val="NormalTok"/>
        </w:rPr>
        <w:t xml:space="preserve">Y1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as.matrix</w:t>
      </w:r>
      <w:r>
        <w:rPr>
          <w:rStyle w:val="NormalTok"/>
        </w:rPr>
        <w:t xml:space="preserve">(post_sims[</w:t>
      </w:r>
      <w:r>
        <w:rPr>
          <w:rStyle w:val="FunctionTok"/>
        </w:rPr>
        <w:t xml:space="preserve">seq_len</w:t>
      </w:r>
      <w:r>
        <w:rPr>
          <w:rStyle w:val="NormalTok"/>
        </w:rPr>
        <w:t xml:space="preserve">(</w:t>
      </w:r>
      <w:r>
        <w:rPr>
          <w:rStyle w:val="FunctionTok"/>
        </w:rPr>
        <w:t xml:space="preserve">ncol</w:t>
      </w:r>
      <w:r>
        <w:rPr>
          <w:rStyle w:val="NormalTok"/>
        </w:rPr>
        <w:t xml:space="preserve">(Xall))]) </w:t>
      </w:r>
      <w:r>
        <w:rPr>
          <w:rStyle w:val="SpecialCharTok"/>
        </w:rPr>
        <w:t xml:space="preserve">%*%</w:t>
      </w:r>
      <w:r>
        <w:rPr>
          <w:rStyle w:val="NormalTok"/>
        </w:rPr>
        <w:t xml:space="preserve"> </w:t>
      </w:r>
      <w:r>
        <w:rPr>
          <w:rStyle w:val="FunctionTok"/>
        </w:rPr>
        <w:t xml:space="preserve">t</w:t>
      </w:r>
      <w:r>
        <w:rPr>
          <w:rStyle w:val="NormalTok"/>
        </w:rPr>
        <w:t xml:space="preserve">(Xall[client_rows, ]) </w:t>
      </w:r>
      <w:r>
        <w:br/>
      </w:r>
      <w:r>
        <w:rPr>
          <w:rStyle w:val="NormalTok"/>
        </w:rPr>
        <w:t xml:space="preserve">          </w:t>
      </w:r>
      <w:r>
        <w:rPr>
          <w:rStyle w:val="SpecialCharTok"/>
        </w:rPr>
        <w:t xml:space="preserve">+</w:t>
      </w:r>
      <w:r>
        <w:rPr>
          <w:rStyle w:val="NormalTok"/>
        </w:rPr>
        <w:t xml:space="preserve"> post_sims</w:t>
      </w:r>
      <w:r>
        <w:rPr>
          <w:rStyle w:val="SpecialCharTok"/>
        </w:rPr>
        <w:t xml:space="preserve">$</w:t>
      </w:r>
      <w:r>
        <w:rPr>
          <w:rStyle w:val="StringTok"/>
        </w:rPr>
        <w:t xml:space="preserve">`</w:t>
      </w:r>
      <w:r>
        <w:rPr>
          <w:rStyle w:val="AttributeTok"/>
        </w:rPr>
        <w:t xml:space="preserve">b[(Intercept) Client:N]</w:t>
      </w:r>
      <w:r>
        <w:rPr>
          <w:rStyle w:val="StringTok"/>
        </w:rPr>
        <w:t xml:space="preserve">`</w:t>
      </w:r>
      <w:r>
        <w:rPr>
          <w:rStyle w:val="NormalTok"/>
        </w:rPr>
        <w:t xml:space="preserve">)</w:t>
      </w:r>
      <w:r>
        <w:br/>
      </w:r>
      <w:r>
        <w:rPr>
          <w:rStyle w:val="NormalTok"/>
        </w:rPr>
        <w:t xml:space="preserve">payout_1 </w:t>
      </w:r>
      <w:r>
        <w:rPr>
          <w:rStyle w:val="OtherTok"/>
        </w:rPr>
        <w:t xml:space="preserve">&lt;-</w:t>
      </w:r>
      <w:r>
        <w:rPr>
          <w:rStyle w:val="NormalTok"/>
        </w:rPr>
        <w:t xml:space="preserve"> Y1 </w:t>
      </w:r>
      <w:r>
        <w:rPr>
          <w:rStyle w:val="SpecialCharTok"/>
        </w:rPr>
        <w:t xml:space="preserve">%*%</w:t>
      </w:r>
      <w:r>
        <w:rPr>
          <w:rStyle w:val="NormalTok"/>
        </w:rPr>
        <w:t xml:space="preserve"> d</w:t>
      </w:r>
      <w:r>
        <w:rPr>
          <w:rStyle w:val="SpecialCharTok"/>
        </w:rPr>
        <w:t xml:space="preserve">$</w:t>
      </w:r>
      <w:r>
        <w:rPr>
          <w:rStyle w:val="NormalTok"/>
        </w:rPr>
        <w:t xml:space="preserve">Final_SA[client_rows] </w:t>
      </w:r>
      <w:r>
        <w:rPr>
          <w:rStyle w:val="SpecialCharTok"/>
        </w:rPr>
        <w:t xml:space="preserve">/</w:t>
      </w:r>
      <w:r>
        <w:rPr>
          <w:rStyle w:val="NormalTok"/>
        </w:rPr>
        <w:t xml:space="preserve"> </w:t>
      </w:r>
      <w:r>
        <w:rPr>
          <w:rStyle w:val="FunctionTok"/>
        </w:rPr>
        <w:t xml:space="preserve">length</w:t>
      </w:r>
      <w:r>
        <w:rPr>
          <w:rStyle w:val="NormalTok"/>
        </w:rPr>
        <w:t xml:space="preserve">(client_rows)</w:t>
      </w:r>
      <w:r>
        <w:br/>
      </w:r>
      <w:r>
        <w:rPr>
          <w:rStyle w:val="NormalTok"/>
        </w:rPr>
        <w:t xml:space="preserve">payout_diff </w:t>
      </w:r>
      <w:r>
        <w:rPr>
          <w:rStyle w:val="OtherTok"/>
        </w:rPr>
        <w:t xml:space="preserve">&lt;-</w:t>
      </w:r>
      <w:r>
        <w:rPr>
          <w:rStyle w:val="NormalTok"/>
        </w:rPr>
        <w:t xml:space="preserve"> payout_1 </w:t>
      </w:r>
      <w:r>
        <w:rPr>
          <w:rStyle w:val="SpecialCharTok"/>
        </w:rPr>
        <w:t xml:space="preserve">-</w:t>
      </w:r>
      <w:r>
        <w:rPr>
          <w:rStyle w:val="NormalTok"/>
        </w:rPr>
        <w:t xml:space="preserve"> payout_all</w:t>
      </w:r>
      <w:r>
        <w:br/>
      </w:r>
      <w:r>
        <w:rPr>
          <w:rStyle w:val="FunctionTok"/>
        </w:rPr>
        <w:t xml:space="preserve">par</w:t>
      </w:r>
      <w:r>
        <w:rPr>
          <w:rStyle w:val="NormalTok"/>
        </w:rPr>
        <w:t xml:space="preserve">(</w:t>
      </w:r>
      <w:r>
        <w:rPr>
          <w:rStyle w:val="AttributeTok"/>
        </w:rPr>
        <w:t xml:space="preserve">mar =</w:t>
      </w:r>
      <w:r>
        <w:rPr>
          <w:rStyle w:val="NormalTok"/>
        </w:rPr>
        <w:t xml:space="preserve"> </w:t>
      </w:r>
      <w:r>
        <w:rPr>
          <w:rStyle w:val="FunctionTok"/>
        </w:rPr>
        <w:t xml:space="preserve">c</w:t>
      </w:r>
      <w:r>
        <w:rPr>
          <w:rStyle w:val="NormalTok"/>
        </w:rPr>
        <w:t xml:space="preserve">(</w:t>
      </w:r>
      <w:r>
        <w:rPr>
          <w:rStyle w:val="DecValTok"/>
        </w:rPr>
        <w:t xml:space="preserve">6</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payout_diff </w:t>
      </w:r>
      <w:r>
        <w:rPr>
          <w:rStyle w:val="SpecialCharTok"/>
        </w:rPr>
        <w:t xml:space="preserve">|&gt;</w:t>
      </w:r>
      <w:r>
        <w:rPr>
          <w:rStyle w:val="NormalTok"/>
        </w:rPr>
        <w:t xml:space="preserve"> </w:t>
      </w:r>
      <w:r>
        <w:rPr>
          <w:rStyle w:val="FunctionTok"/>
        </w:rPr>
        <w:t xml:space="preserve">density</w:t>
      </w:r>
      <w:r>
        <w:rPr>
          <w:rStyle w:val="NormalTok"/>
        </w:rPr>
        <w:t xml:space="preserve">() </w:t>
      </w:r>
      <w:r>
        <w:rPr>
          <w:rStyle w:val="SpecialCharTok"/>
        </w:rPr>
        <w:t xml:space="preserve">|&gt;</w:t>
      </w:r>
      <w:r>
        <w:rPr>
          <w:rStyle w:val="NormalTok"/>
        </w:rPr>
        <w:t xml:space="preserve"> </w:t>
      </w:r>
      <w:r>
        <w:rPr>
          <w:rStyle w:val="FunctionTok"/>
        </w:rPr>
        <w:t xml:space="preserve">plot</w:t>
      </w:r>
      <w:r>
        <w:rPr>
          <w:rStyle w:val="NormalTok"/>
        </w:rPr>
        <w:t xml:space="preserve">(</w:t>
      </w:r>
      <w:r>
        <w:rPr>
          <w:rStyle w:val="AttributeTok"/>
        </w:rPr>
        <w:t xml:space="preserve">main=</w:t>
      </w:r>
      <w:r>
        <w:rPr>
          <w:rStyle w:val="StringTok"/>
        </w:rPr>
        <w:t xml:space="preserve">''</w:t>
      </w:r>
      <w:r>
        <w:rPr>
          <w:rStyle w:val="NormalTok"/>
        </w:rPr>
        <w:t xml:space="preserve">, </w:t>
      </w:r>
      <w:r>
        <w:rPr>
          <w:rStyle w:val="AttributeTok"/>
        </w:rPr>
        <w:t xml:space="preserve">xlab =</w:t>
      </w:r>
      <w:r>
        <w:rPr>
          <w:rStyle w:val="NormalTok"/>
        </w:rPr>
        <w:t xml:space="preserve"> </w:t>
      </w:r>
      <w:r>
        <w:rPr>
          <w:rStyle w:val="StringTok"/>
        </w:rPr>
        <w:t xml:space="preserve">"Difference in payout distributions"</w:t>
      </w:r>
      <w:r>
        <w:rPr>
          <w:rStyle w:val="NormalTok"/>
        </w:rPr>
        <w:t xml:space="preserve">, </w:t>
      </w:r>
      <w:r>
        <w:br/>
      </w:r>
      <w:r>
        <w:rPr>
          <w:rStyle w:val="NormalTok"/>
        </w:rPr>
        <w:t xml:space="preserve">                                 </w:t>
      </w:r>
      <w:r>
        <w:rPr>
          <w:rStyle w:val="AttributeTok"/>
        </w:rPr>
        <w:t xml:space="preserve">sub =</w:t>
      </w:r>
      <w:r>
        <w:rPr>
          <w:rStyle w:val="NormalTok"/>
        </w:rPr>
        <w:t xml:space="preserve"> </w:t>
      </w:r>
      <w:r>
        <w:rPr>
          <w:rStyle w:val="StringTok"/>
        </w:rPr>
        <w:t xml:space="preserve">"Client N - combined clients"</w:t>
      </w:r>
      <w:r>
        <w:rPr>
          <w:rStyle w:val="NormalTok"/>
        </w:rPr>
        <w:t xml:space="preserve">, </w:t>
      </w:r>
      <w:r>
        <w:br/>
      </w:r>
      <w:r>
        <w:rPr>
          <w:rStyle w:val="NormalTok"/>
        </w:rPr>
        <w:t xml:space="preserve">                                 </w:t>
      </w:r>
      <w:r>
        <w:rPr>
          <w:rStyle w:val="AttributeTok"/>
        </w:rPr>
        <w:t xml:space="preserve">col =</w:t>
      </w:r>
      <w:r>
        <w:rPr>
          <w:rStyle w:val="NormalTok"/>
        </w:rPr>
        <w:t xml:space="preserve"> </w:t>
      </w:r>
      <w:r>
        <w:rPr>
          <w:rStyle w:val="StringTok"/>
        </w:rPr>
        <w:t xml:space="preserve">'purple'</w:t>
      </w:r>
      <w:r>
        <w:rPr>
          <w:rStyle w:val="NormalTok"/>
        </w:rPr>
        <w:t xml:space="preserve">, </w:t>
      </w:r>
      <w:r>
        <w:rPr>
          <w:rStyle w:val="AttributeTok"/>
        </w:rPr>
        <w:t xml:space="preserve">lwd =</w:t>
      </w:r>
      <w:r>
        <w:rPr>
          <w:rStyle w:val="NormalTok"/>
        </w:rPr>
        <w:t xml:space="preserve"> </w:t>
      </w:r>
      <w:r>
        <w:rPr>
          <w:rStyle w:val="DecValTok"/>
        </w:rPr>
        <w:t xml:space="preserve">3</w:t>
      </w:r>
      <w:r>
        <w:rPr>
          <w:rStyle w:val="NormalTok"/>
        </w:rPr>
        <w:t xml:space="preserve">)</w:t>
      </w:r>
    </w:p>
    <w:p>
      <w:pPr>
        <w:pStyle w:val="FirstParagraph"/>
      </w:pPr>
      <w:r>
        <w:drawing>
          <wp:inline>
            <wp:extent cx="6413032" cy="3666805"/>
            <wp:effectExtent b="0" l="0" r="0" t="0"/>
            <wp:docPr descr="" title="" id="31" name="Picture"/>
            <a:graphic>
              <a:graphicData uri="http://schemas.openxmlformats.org/drawingml/2006/picture">
                <pic:pic>
                  <pic:nvPicPr>
                    <pic:cNvPr descr="STSB6816Test2of2024_files/figure-docx/unnamed-chunk-15-1.emf" id="32" name="Picture"/>
                    <pic:cNvPicPr>
                      <a:picLocks noChangeArrowheads="1" noChangeAspect="1"/>
                    </pic:cNvPicPr>
                  </pic:nvPicPr>
                  <pic:blipFill>
                    <a:blip r:embed="rId30"/>
                    <a:stretch>
                      <a:fillRect/>
                    </a:stretch>
                  </pic:blipFill>
                  <pic:spPr bwMode="auto">
                    <a:xfrm>
                      <a:off x="0" y="0"/>
                      <a:ext cx="6413032" cy="3666805"/>
                    </a:xfrm>
                    <a:prstGeom prst="rect">
                      <a:avLst/>
                    </a:prstGeom>
                    <a:noFill/>
                    <a:ln w="9525">
                      <a:noFill/>
                      <a:headEnd/>
                      <a:tailEnd/>
                    </a:ln>
                  </pic:spPr>
                </pic:pic>
              </a:graphicData>
            </a:graphic>
          </wp:inline>
        </w:drawing>
      </w:r>
    </w:p>
    <w:bookmarkEnd w:id="33"/>
    <w:bookmarkStart w:id="34" w:name="X580025e5c1b6826e23e2313482f02ade234f3b6"/>
    <w:p>
      <w:pPr>
        <w:pStyle w:val="Heading6"/>
      </w:pPr>
      <w:r>
        <w:t xml:space="preserve">Predicted payouts for all clients, no RE [2]. Predicted payouts for N (using RE) [1]. Using the full uncertainty of the parameter values [2]. Differencing and presenting a density plot [2].</w:t>
      </w:r>
    </w:p>
    <w:p>
      <w:pPr>
        <w:pStyle w:val="FirstParagraph"/>
      </w:pPr>
      <w:r>
        <w:rPr>
          <w:bCs/>
          <w:b/>
        </w:rPr>
        <w:t xml:space="preserve">1.5)</w:t>
      </w:r>
      <w:r>
        <w:t xml:space="preserve"> </w:t>
      </w:r>
      <w:r>
        <w:t xml:space="preserve">Assume that premiums are set for each client at the 60% quantile of the expected payout for that client, taking the fixed effects into account but not the random effects. Calculate the premium for Client N, standardised by client size.</w:t>
      </w:r>
      <w:r>
        <w:t xml:space="preserve"> </w:t>
      </w:r>
      <w:r>
        <w:rPr>
          <w:bCs/>
          <w:b/>
        </w:rPr>
        <w:t xml:space="preserve">[3]</w:t>
      </w:r>
    </w:p>
    <w:p>
      <w:pPr>
        <w:pStyle w:val="SourceCode"/>
      </w:pPr>
      <w:r>
        <w:rPr>
          <w:rStyle w:val="NormalTok"/>
        </w:rPr>
        <w:t xml:space="preserve">Y_N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as.matrix</w:t>
      </w:r>
      <w:r>
        <w:rPr>
          <w:rStyle w:val="NormalTok"/>
        </w:rPr>
        <w:t xml:space="preserve">(post_sims[</w:t>
      </w:r>
      <w:r>
        <w:rPr>
          <w:rStyle w:val="FunctionTok"/>
        </w:rPr>
        <w:t xml:space="preserve">seq_len</w:t>
      </w:r>
      <w:r>
        <w:rPr>
          <w:rStyle w:val="NormalTok"/>
        </w:rPr>
        <w:t xml:space="preserve">(</w:t>
      </w:r>
      <w:r>
        <w:rPr>
          <w:rStyle w:val="FunctionTok"/>
        </w:rPr>
        <w:t xml:space="preserve">ncol</w:t>
      </w:r>
      <w:r>
        <w:rPr>
          <w:rStyle w:val="NormalTok"/>
        </w:rPr>
        <w:t xml:space="preserve">(Xall))]) </w:t>
      </w:r>
      <w:r>
        <w:rPr>
          <w:rStyle w:val="SpecialCharTok"/>
        </w:rPr>
        <w:t xml:space="preserve">%*%</w:t>
      </w:r>
      <w:r>
        <w:rPr>
          <w:rStyle w:val="NormalTok"/>
        </w:rPr>
        <w:t xml:space="preserve"> </w:t>
      </w:r>
      <w:r>
        <w:rPr>
          <w:rStyle w:val="FunctionTok"/>
        </w:rPr>
        <w:t xml:space="preserve">t</w:t>
      </w:r>
      <w:r>
        <w:rPr>
          <w:rStyle w:val="NormalTok"/>
        </w:rPr>
        <w:t xml:space="preserve">(Xall[client_rows, ]))</w:t>
      </w:r>
      <w:r>
        <w:br/>
      </w:r>
      <w:r>
        <w:rPr>
          <w:rStyle w:val="NormalTok"/>
        </w:rPr>
        <w:t xml:space="preserve">payout_N </w:t>
      </w:r>
      <w:r>
        <w:rPr>
          <w:rStyle w:val="OtherTok"/>
        </w:rPr>
        <w:t xml:space="preserve">&lt;-</w:t>
      </w:r>
      <w:r>
        <w:rPr>
          <w:rStyle w:val="NormalTok"/>
        </w:rPr>
        <w:t xml:space="preserve"> Y_N </w:t>
      </w:r>
      <w:r>
        <w:rPr>
          <w:rStyle w:val="SpecialCharTok"/>
        </w:rPr>
        <w:t xml:space="preserve">%*%</w:t>
      </w:r>
      <w:r>
        <w:rPr>
          <w:rStyle w:val="NormalTok"/>
        </w:rPr>
        <w:t xml:space="preserve"> d</w:t>
      </w:r>
      <w:r>
        <w:rPr>
          <w:rStyle w:val="SpecialCharTok"/>
        </w:rPr>
        <w:t xml:space="preserve">$</w:t>
      </w:r>
      <w:r>
        <w:rPr>
          <w:rStyle w:val="NormalTok"/>
        </w:rPr>
        <w:t xml:space="preserve">Final_SA[client_rows] </w:t>
      </w:r>
      <w:r>
        <w:rPr>
          <w:rStyle w:val="SpecialCharTok"/>
        </w:rPr>
        <w:t xml:space="preserve">/</w:t>
      </w:r>
      <w:r>
        <w:rPr>
          <w:rStyle w:val="NormalTok"/>
        </w:rPr>
        <w:t xml:space="preserve"> </w:t>
      </w:r>
      <w:r>
        <w:rPr>
          <w:rStyle w:val="FunctionTok"/>
        </w:rPr>
        <w:t xml:space="preserve">length</w:t>
      </w:r>
      <w:r>
        <w:rPr>
          <w:rStyle w:val="NormalTok"/>
        </w:rPr>
        <w:t xml:space="preserve">(client_rows)</w:t>
      </w:r>
      <w:r>
        <w:br/>
      </w:r>
      <w:r>
        <w:rPr>
          <w:rStyle w:val="FunctionTok"/>
        </w:rPr>
        <w:t xml:space="preserve">cat</w:t>
      </w:r>
      <w:r>
        <w:rPr>
          <w:rStyle w:val="NormalTok"/>
        </w:rPr>
        <w:t xml:space="preserve">(</w:t>
      </w:r>
      <w:r>
        <w:rPr>
          <w:rStyle w:val="StringTok"/>
        </w:rPr>
        <w:t xml:space="preserve">'</w:t>
      </w:r>
      <w:r>
        <w:rPr>
          <w:rStyle w:val="SpecialCharTok"/>
        </w:rPr>
        <w:t xml:space="preserve">\n</w:t>
      </w:r>
      <w:r>
        <w:rPr>
          <w:rStyle w:val="StringTok"/>
        </w:rPr>
        <w:t xml:space="preserve">The premium for Client N is'</w:t>
      </w:r>
      <w:r>
        <w:rPr>
          <w:rStyle w:val="NormalTok"/>
        </w:rPr>
        <w:t xml:space="preserve">, </w:t>
      </w:r>
      <w:r>
        <w:rPr>
          <w:rStyle w:val="FunctionTok"/>
        </w:rPr>
        <w:t xml:space="preserve">round</w:t>
      </w:r>
      <w:r>
        <w:rPr>
          <w:rStyle w:val="NormalTok"/>
        </w:rPr>
        <w:t xml:space="preserve">(</w:t>
      </w:r>
      <w:r>
        <w:rPr>
          <w:rStyle w:val="FunctionTok"/>
        </w:rPr>
        <w:t xml:space="preserve">quantile</w:t>
      </w:r>
      <w:r>
        <w:rPr>
          <w:rStyle w:val="NormalTok"/>
        </w:rPr>
        <w:t xml:space="preserve">(payout_N, </w:t>
      </w:r>
      <w:r>
        <w:rPr>
          <w:rStyle w:val="FloatTok"/>
        </w:rPr>
        <w:t xml:space="preserve">0.6</w:t>
      </w:r>
      <w:r>
        <w:rPr>
          <w:rStyle w:val="NormalTok"/>
        </w:rPr>
        <w:t xml:space="preserve">), </w:t>
      </w:r>
      <w:r>
        <w:rPr>
          <w:rStyle w:val="DecValTok"/>
        </w:rPr>
        <w:t xml:space="preserve">0</w:t>
      </w:r>
      <w:r>
        <w:rPr>
          <w:rStyle w:val="NormalTok"/>
        </w:rPr>
        <w:t xml:space="preserve">), </w:t>
      </w:r>
      <w:r>
        <w:rPr>
          <w:rStyle w:val="StringTok"/>
        </w:rPr>
        <w:t xml:space="preserve">'per individual.</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  </w:t>
      </w:r>
      <w:r>
        <w:br/>
      </w:r>
      <w:r>
        <w:rPr>
          <w:rStyle w:val="VerbatimChar"/>
        </w:rPr>
        <w:t xml:space="preserve">|  The premium for Client N is 48246 per individual.</w:t>
      </w:r>
    </w:p>
    <w:bookmarkEnd w:id="34"/>
    <w:bookmarkStart w:id="35" w:name="Xe3dda3e4408c7bd818927895f744fd6c58292e4"/>
    <w:p>
      <w:pPr>
        <w:pStyle w:val="Heading6"/>
      </w:pPr>
      <w:r>
        <w:t xml:space="preserve">Calculating expected payout distribution without client effect [2]. Reporting 60% quantile [1].</w:t>
      </w:r>
    </w:p>
    <w:p>
      <w:pPr>
        <w:pStyle w:val="FirstParagraph"/>
      </w:pPr>
      <w:r>
        <w:rPr>
          <w:bCs/>
          <w:b/>
        </w:rPr>
        <w:t xml:space="preserve">1.6)</w:t>
      </w:r>
      <w:r>
        <w:t xml:space="preserve"> </w:t>
      </w:r>
      <w:r>
        <w:t xml:space="preserve">Consider again Client N. If they were a new random client instead of an existing client, how much higher would you set their premium? Repeat the premium calculation including random draws from the between client distribution and produce an exact figure per individual.</w:t>
      </w:r>
      <w:r>
        <w:t xml:space="preserve"> </w:t>
      </w:r>
      <w:r>
        <w:rPr>
          <w:bCs/>
          <w:b/>
        </w:rPr>
        <w:t xml:space="preserve">[3]</w:t>
      </w:r>
    </w:p>
    <w:p>
      <w:pPr>
        <w:pStyle w:val="SourceCode"/>
      </w:pPr>
      <w:r>
        <w:rPr>
          <w:rStyle w:val="NormalTok"/>
        </w:rPr>
        <w:t xml:space="preserve">Y_N_pred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as.matrix</w:t>
      </w:r>
      <w:r>
        <w:rPr>
          <w:rStyle w:val="NormalTok"/>
        </w:rPr>
        <w:t xml:space="preserve">(post_sims[</w:t>
      </w:r>
      <w:r>
        <w:rPr>
          <w:rStyle w:val="FunctionTok"/>
        </w:rPr>
        <w:t xml:space="preserve">seq_len</w:t>
      </w:r>
      <w:r>
        <w:rPr>
          <w:rStyle w:val="NormalTok"/>
        </w:rPr>
        <w:t xml:space="preserve">(</w:t>
      </w:r>
      <w:r>
        <w:rPr>
          <w:rStyle w:val="FunctionTok"/>
        </w:rPr>
        <w:t xml:space="preserve">ncol</w:t>
      </w:r>
      <w:r>
        <w:rPr>
          <w:rStyle w:val="NormalTok"/>
        </w:rPr>
        <w:t xml:space="preserve">(Xall))]) </w:t>
      </w:r>
      <w:r>
        <w:rPr>
          <w:rStyle w:val="SpecialCharTok"/>
        </w:rPr>
        <w:t xml:space="preserve">%*%</w:t>
      </w:r>
      <w:r>
        <w:rPr>
          <w:rStyle w:val="NormalTok"/>
        </w:rPr>
        <w:t xml:space="preserve"> </w:t>
      </w:r>
      <w:r>
        <w:rPr>
          <w:rStyle w:val="FunctionTok"/>
        </w:rPr>
        <w:t xml:space="preserve">t</w:t>
      </w:r>
      <w:r>
        <w:rPr>
          <w:rStyle w:val="NormalTok"/>
        </w:rPr>
        <w:t xml:space="preserve">(Xall[client_rows, ]) </w:t>
      </w:r>
      <w:r>
        <w:rPr>
          <w:rStyle w:val="SpecialCharTok"/>
        </w:rPr>
        <w:t xml:space="preserve">+</w:t>
      </w:r>
      <w:r>
        <w:rPr>
          <w:rStyle w:val="NormalTok"/>
        </w:rPr>
        <w:t xml:space="preserve"> </w:t>
      </w:r>
      <w:r>
        <w:br/>
      </w:r>
      <w:r>
        <w:rPr>
          <w:rStyle w:val="NormalTok"/>
        </w:rPr>
        <w:t xml:space="preserve">             </w:t>
      </w:r>
      <w:r>
        <w:rPr>
          <w:rStyle w:val="FunctionTok"/>
        </w:rPr>
        <w:t xml:space="preserve">rnorm</w:t>
      </w:r>
      <w:r>
        <w:rPr>
          <w:rStyle w:val="NormalTok"/>
        </w:rPr>
        <w:t xml:space="preserve">(</w:t>
      </w:r>
      <w:r>
        <w:rPr>
          <w:rStyle w:val="FunctionTok"/>
        </w:rPr>
        <w:t xml:space="preserve">nrow</w:t>
      </w:r>
      <w:r>
        <w:rPr>
          <w:rStyle w:val="NormalTok"/>
        </w:rPr>
        <w:t xml:space="preserve">(post_sims), </w:t>
      </w:r>
      <w:r>
        <w:rPr>
          <w:rStyle w:val="DecValTok"/>
        </w:rPr>
        <w:t xml:space="preserve">0</w:t>
      </w:r>
      <w:r>
        <w:rPr>
          <w:rStyle w:val="NormalTok"/>
        </w:rPr>
        <w:t xml:space="preserve">, post_sims</w:t>
      </w:r>
      <w:r>
        <w:rPr>
          <w:rStyle w:val="SpecialCharTok"/>
        </w:rPr>
        <w:t xml:space="preserve">$</w:t>
      </w:r>
      <w:r>
        <w:rPr>
          <w:rStyle w:val="StringTok"/>
        </w:rPr>
        <w:t xml:space="preserve">`</w:t>
      </w:r>
      <w:r>
        <w:rPr>
          <w:rStyle w:val="AttributeTok"/>
        </w:rPr>
        <w:t xml:space="preserve">Sigma[Client:(Intercept),(Intercept)]</w:t>
      </w:r>
      <w:r>
        <w:rPr>
          <w:rStyle w:val="StringTok"/>
        </w:rPr>
        <w:t xml:space="preserve">`</w:t>
      </w:r>
      <w:r>
        <w:rPr>
          <w:rStyle w:val="NormalTok"/>
        </w:rPr>
        <w:t xml:space="preserve">))</w:t>
      </w:r>
      <w:r>
        <w:br/>
      </w:r>
      <w:r>
        <w:rPr>
          <w:rStyle w:val="NormalTok"/>
        </w:rPr>
        <w:t xml:space="preserve">payout_N_pred </w:t>
      </w:r>
      <w:r>
        <w:rPr>
          <w:rStyle w:val="OtherTok"/>
        </w:rPr>
        <w:t xml:space="preserve">&lt;-</w:t>
      </w:r>
      <w:r>
        <w:rPr>
          <w:rStyle w:val="NormalTok"/>
        </w:rPr>
        <w:t xml:space="preserve"> Y_N_pred </w:t>
      </w:r>
      <w:r>
        <w:rPr>
          <w:rStyle w:val="SpecialCharTok"/>
        </w:rPr>
        <w:t xml:space="preserve">%*%</w:t>
      </w:r>
      <w:r>
        <w:rPr>
          <w:rStyle w:val="NormalTok"/>
        </w:rPr>
        <w:t xml:space="preserve"> d</w:t>
      </w:r>
      <w:r>
        <w:rPr>
          <w:rStyle w:val="SpecialCharTok"/>
        </w:rPr>
        <w:t xml:space="preserve">$</w:t>
      </w:r>
      <w:r>
        <w:rPr>
          <w:rStyle w:val="NormalTok"/>
        </w:rPr>
        <w:t xml:space="preserve">Final_SA[client_rows] </w:t>
      </w:r>
      <w:r>
        <w:rPr>
          <w:rStyle w:val="SpecialCharTok"/>
        </w:rPr>
        <w:t xml:space="preserve">/</w:t>
      </w:r>
      <w:r>
        <w:rPr>
          <w:rStyle w:val="NormalTok"/>
        </w:rPr>
        <w:t xml:space="preserve"> </w:t>
      </w:r>
      <w:r>
        <w:rPr>
          <w:rStyle w:val="FunctionTok"/>
        </w:rPr>
        <w:t xml:space="preserve">length</w:t>
      </w:r>
      <w:r>
        <w:rPr>
          <w:rStyle w:val="NormalTok"/>
        </w:rPr>
        <w:t xml:space="preserve">(client_rows)</w:t>
      </w:r>
      <w:r>
        <w:br/>
      </w:r>
      <w:r>
        <w:rPr>
          <w:rStyle w:val="FunctionTok"/>
        </w:rPr>
        <w:t xml:space="preserve">cat</w:t>
      </w:r>
      <w:r>
        <w:rPr>
          <w:rStyle w:val="NormalTok"/>
        </w:rPr>
        <w:t xml:space="preserve">(</w:t>
      </w:r>
      <w:r>
        <w:rPr>
          <w:rStyle w:val="StringTok"/>
        </w:rPr>
        <w:t xml:space="preserve">'</w:t>
      </w:r>
      <w:r>
        <w:rPr>
          <w:rStyle w:val="SpecialCharTok"/>
        </w:rPr>
        <w:t xml:space="preserve">\n</w:t>
      </w:r>
      <w:r>
        <w:rPr>
          <w:rStyle w:val="StringTok"/>
        </w:rPr>
        <w:t xml:space="preserve">The higher premium for Client N is'</w:t>
      </w:r>
      <w:r>
        <w:rPr>
          <w:rStyle w:val="NormalTok"/>
        </w:rPr>
        <w:t xml:space="preserve">, </w:t>
      </w:r>
      <w:r>
        <w:rPr>
          <w:rStyle w:val="FunctionTok"/>
        </w:rPr>
        <w:t xml:space="preserve">round</w:t>
      </w:r>
      <w:r>
        <w:rPr>
          <w:rStyle w:val="NormalTok"/>
        </w:rPr>
        <w:t xml:space="preserve">(</w:t>
      </w:r>
      <w:r>
        <w:rPr>
          <w:rStyle w:val="FunctionTok"/>
        </w:rPr>
        <w:t xml:space="preserve">quantile</w:t>
      </w:r>
      <w:r>
        <w:rPr>
          <w:rStyle w:val="NormalTok"/>
        </w:rPr>
        <w:t xml:space="preserve">(payout_N_pred, </w:t>
      </w:r>
      <w:r>
        <w:rPr>
          <w:rStyle w:val="FloatTok"/>
        </w:rPr>
        <w:t xml:space="preserve">0.6</w:t>
      </w:r>
      <w:r>
        <w:rPr>
          <w:rStyle w:val="NormalTok"/>
        </w:rPr>
        <w:t xml:space="preserve">), </w:t>
      </w:r>
      <w:r>
        <w:rPr>
          <w:rStyle w:val="DecValTok"/>
        </w:rPr>
        <w:t xml:space="preserve">0</w:t>
      </w:r>
      <w:r>
        <w:rPr>
          <w:rStyle w:val="NormalTok"/>
        </w:rPr>
        <w:t xml:space="preserve">), </w:t>
      </w:r>
      <w:r>
        <w:rPr>
          <w:rStyle w:val="StringTok"/>
        </w:rPr>
        <w:t xml:space="preserve">'per individual.</w:t>
      </w:r>
      <w:r>
        <w:rPr>
          <w:rStyle w:val="SpecialCharTok"/>
        </w:rPr>
        <w:t xml:space="preserve">\n</w:t>
      </w:r>
      <w:r>
        <w:rPr>
          <w:rStyle w:val="StringTok"/>
        </w:rPr>
        <w:t xml:space="preserve">Thus the increase is'</w:t>
      </w:r>
      <w:r>
        <w:rPr>
          <w:rStyle w:val="NormalTok"/>
        </w:rPr>
        <w:t xml:space="preserve">, </w:t>
      </w:r>
      <w:r>
        <w:rPr>
          <w:rStyle w:val="FunctionTok"/>
        </w:rPr>
        <w:t xml:space="preserve">round</w:t>
      </w:r>
      <w:r>
        <w:rPr>
          <w:rStyle w:val="NormalTok"/>
        </w:rPr>
        <w:t xml:space="preserve">(</w:t>
      </w:r>
      <w:r>
        <w:rPr>
          <w:rStyle w:val="FunctionTok"/>
        </w:rPr>
        <w:t xml:space="preserve">quantile</w:t>
      </w:r>
      <w:r>
        <w:rPr>
          <w:rStyle w:val="NormalTok"/>
        </w:rPr>
        <w:t xml:space="preserve">(payout_N_pred, </w:t>
      </w:r>
      <w:r>
        <w:rPr>
          <w:rStyle w:val="FloatTok"/>
        </w:rPr>
        <w:t xml:space="preserve">0.6</w:t>
      </w:r>
      <w:r>
        <w:rPr>
          <w:rStyle w:val="NormalTok"/>
        </w:rPr>
        <w:t xml:space="preserve">) </w:t>
      </w:r>
      <w:r>
        <w:rPr>
          <w:rStyle w:val="SpecialCharTok"/>
        </w:rPr>
        <w:t xml:space="preserve">-</w:t>
      </w:r>
      <w:r>
        <w:rPr>
          <w:rStyle w:val="NormalTok"/>
        </w:rPr>
        <w:t xml:space="preserve"> </w:t>
      </w:r>
      <w:r>
        <w:rPr>
          <w:rStyle w:val="FunctionTok"/>
        </w:rPr>
        <w:t xml:space="preserve">quantile</w:t>
      </w:r>
      <w:r>
        <w:rPr>
          <w:rStyle w:val="NormalTok"/>
        </w:rPr>
        <w:t xml:space="preserve">(payout_N, </w:t>
      </w:r>
      <w:r>
        <w:rPr>
          <w:rStyle w:val="FloatTok"/>
        </w:rPr>
        <w:t xml:space="preserve">0.6</w:t>
      </w:r>
      <w:r>
        <w:rPr>
          <w:rStyle w:val="NormalTok"/>
        </w:rPr>
        <w:t xml:space="preserve">),</w:t>
      </w:r>
      <w:r>
        <w:rPr>
          <w:rStyle w:val="DecValTok"/>
        </w:rPr>
        <w:t xml:space="preserve">0</w:t>
      </w:r>
      <w:r>
        <w:rPr>
          <w:rStyle w:val="NormalTok"/>
        </w:rPr>
        <w:t xml:space="preserve">), </w:t>
      </w:r>
      <w:r>
        <w:rPr>
          <w:rStyle w:val="StringTok"/>
        </w:rPr>
        <w:t xml:space="preserve">'per individual.</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  </w:t>
      </w:r>
      <w:r>
        <w:br/>
      </w:r>
      <w:r>
        <w:rPr>
          <w:rStyle w:val="VerbatimChar"/>
        </w:rPr>
        <w:t xml:space="preserve">|  The higher premium for Client N is 48735 per individual.</w:t>
      </w:r>
      <w:r>
        <w:br/>
      </w:r>
      <w:r>
        <w:rPr>
          <w:rStyle w:val="VerbatimChar"/>
        </w:rPr>
        <w:t xml:space="preserve">|  Thus the increase is 489 per individual.</w:t>
      </w:r>
    </w:p>
    <w:bookmarkEnd w:id="35"/>
    <w:bookmarkStart w:id="36" w:name="Xac4c3f82ab423a8110743fa3ec28eddacd5afc2"/>
    <w:p>
      <w:pPr>
        <w:pStyle w:val="Heading6"/>
      </w:pPr>
      <w:r>
        <w:t xml:space="preserve">Calculating expected payout distribution with random client effect [2]. Reporting 60% quantile [1].</w:t>
      </w:r>
    </w:p>
    <w:p>
      <w:r>
        <w:pict>
          <v:rect style="width:0;height:1.5pt" o:hralign="center" o:hrstd="t" o:hr="t"/>
        </w:pict>
      </w:r>
    </w:p>
    <w:bookmarkEnd w:id="36"/>
    <w:bookmarkStart w:id="37" w:name="points-total"/>
    <w:p>
      <w:pPr>
        <w:pStyle w:val="Heading2"/>
      </w:pPr>
      <w:r>
        <w:t xml:space="preserve">Points total</w:t>
      </w:r>
    </w:p>
    <w:p>
      <w:pPr>
        <w:pStyle w:val="FirstParagraph"/>
      </w:pPr>
      <w:r>
        <w:t xml:space="preserve">The points on the test add up to</w:t>
      </w:r>
      <w:r>
        <w:t xml:space="preserve"> </w:t>
      </w:r>
      <w:r>
        <w:rPr>
          <w:bCs/>
          <w:b/>
        </w:rPr>
        <w:t xml:space="preserve">45</w:t>
      </w:r>
    </w:p>
    <w:p>
      <w:r>
        <w:pict>
          <v:rect style="width:0;height:1.5pt" o:hralign="center" o:hrstd="t" o:hr="t"/>
        </w:pict>
      </w:r>
    </w:p>
    <w:bookmarkEnd w:id="37"/>
    <w:bookmarkEnd w:id="38"/>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5E8E42C"/>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B9C8B05E"/>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359C115E"/>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065EC528"/>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BCDCEB3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A3C208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18CC97D2"/>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E9F05A34"/>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10C4B40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B8E82E0C"/>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412630793" w:numId="1">
    <w:abstractNumId w:val="10"/>
  </w:num>
  <w:num w16cid:durableId="1241212685" w:numId="2">
    <w:abstractNumId w:val="10"/>
  </w:num>
  <w:num w16cid:durableId="1880848831" w:numId="3">
    <w:abstractNumId w:val="9"/>
  </w:num>
  <w:num w16cid:durableId="1788426683" w:numId="4">
    <w:abstractNumId w:val="7"/>
  </w:num>
  <w:num w16cid:durableId="514265606" w:numId="5">
    <w:abstractNumId w:val="6"/>
  </w:num>
  <w:num w16cid:durableId="1276644045" w:numId="6">
    <w:abstractNumId w:val="5"/>
  </w:num>
  <w:num w16cid:durableId="501241837" w:numId="7">
    <w:abstractNumId w:val="4"/>
  </w:num>
  <w:num w16cid:durableId="1114908673" w:numId="8">
    <w:abstractNumId w:val="8"/>
  </w:num>
  <w:num w16cid:durableId="327756441" w:numId="9">
    <w:abstractNumId w:val="3"/>
  </w:num>
  <w:num w16cid:durableId="778833645" w:numId="10">
    <w:abstractNumId w:val="2"/>
  </w:num>
  <w:num w16cid:durableId="662053063" w:numId="11">
    <w:abstractNumId w:val="1"/>
  </w:num>
  <w:num w16cid:durableId="1392148033" w:numId="12">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sid w:val="001E03E7"/>
    <w:rPr>
      <w:rFonts w:ascii="Consolas" w:hAnsi="Consolas"/>
      <w:i/>
      <w:color w:val="8F5902"/>
      <w:sz w:val="24"/>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6" Target="media/rId26.emf" /><Relationship Type="http://schemas.openxmlformats.org/officeDocument/2006/relationships/image" Id="rId30" Target="media/rId30.emf" /><Relationship Type="http://schemas.openxmlformats.org/officeDocument/2006/relationships/hyperlink" Id="rId23"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3"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2 of 2024</dc:title>
  <dc:creator>Mathematical Statistics and Actuarial Science; University of the Free State</dc:creator>
  <cp:keywords/>
  <dcterms:created xsi:type="dcterms:W3CDTF">2024-05-24T13:40:35Z</dcterms:created>
  <dcterms:modified xsi:type="dcterms:W3CDTF">2024-05-24T13:40:35Z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2024/05/23</vt:lpwstr>
  </property>
  <property fmtid="{D5CDD505-2E9C-101B-9397-08002B2CF9AE}" pid="3" name="output">
    <vt:lpwstr/>
  </property>
  <property fmtid="{D5CDD505-2E9C-101B-9397-08002B2CF9AE}" pid="4" name="params">
    <vt:lpwstr/>
  </property>
</Properties>
</file>